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Arial" w:hAnsi="Arial"/>
          <w:b w:val="1"/>
          <w:bCs w:val="1"/>
        </w:rPr>
      </w:pPr>
      <w:r>
        <w:drawing xmlns:a="http://schemas.openxmlformats.org/drawingml/2006/main">
          <wp:inline distT="0" distB="0" distL="0" distR="0">
            <wp:extent cx="1330325" cy="704850"/>
            <wp:effectExtent l="0" t="0" r="0" b="0"/>
            <wp:docPr id="1073741825" name="officeArt object" descr="Luton Council logo&#10;&#10;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uton Council logoPicture 1" descr="Luton Council logo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Form for sharing information about out of school activities/providers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– 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rtl w:val="0"/>
          <w:lang w:val="en-US"/>
        </w:rPr>
        <w:t>Out of school settings are those which provide tuition, training, instruction to children without their parents or carers supervision</w:t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. </w:t>
      </w:r>
    </w:p>
    <w:p>
      <w:pPr>
        <w:pStyle w:val="Body"/>
        <w:rPr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Safeguarding in Education team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370"/>
        <w:gridCol w:w="6646"/>
      </w:tblGrid>
      <w:tr>
        <w:tblPrEx>
          <w:shd w:val="clear" w:color="auto" w:fill="d0ddef"/>
        </w:tblPrEx>
        <w:trPr>
          <w:trHeight w:val="723" w:hRule="atLeast"/>
        </w:trPr>
        <w:tc>
          <w:tcPr>
            <w:tcW w:type="dxa" w:w="2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Address of provision 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3" w:hRule="atLeast"/>
        </w:trPr>
        <w:tc>
          <w:tcPr>
            <w:tcW w:type="dxa" w:w="2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Information received, activity observed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(Age range of children hours of attendance)</w:t>
            </w:r>
          </w:p>
        </w:tc>
        <w:tc>
          <w:tcPr>
            <w:tcW w:type="dxa" w:w="6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3" w:hRule="atLeast"/>
        </w:trPr>
        <w:tc>
          <w:tcPr>
            <w:tcW w:type="dxa" w:w="2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Contact details of referrer </w:t>
            </w:r>
          </w:p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  <w:tc>
          <w:tcPr>
            <w:tcW w:type="dxa" w:w="6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3" w:hRule="atLeast"/>
        </w:trPr>
        <w:tc>
          <w:tcPr>
            <w:tcW w:type="dxa" w:w="2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Date sent to Safeguarding in Education Team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63" w:hRule="atLeast"/>
        </w:trPr>
        <w:tc>
          <w:tcPr>
            <w:tcW w:type="dxa" w:w="23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OOSS Officer Feedback.</w:t>
            </w: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Provider known to OOSS </w:t>
            </w: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Links to any other provisions/schools </w:t>
            </w: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YES/NO </w:t>
            </w:r>
          </w:p>
        </w:tc>
      </w:tr>
    </w:tbl>
    <w:p>
      <w:pPr>
        <w:pStyle w:val="Body"/>
        <w:widowControl w:val="0"/>
        <w:spacing w:line="240" w:lineRule="auto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 xml:space="preserve">Please send this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"mailto:safeguardingineducation@luton.gov.uk"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safeguardingineducation@luton.gov.uk</w:t>
      </w:r>
      <w:r>
        <w:rPr/>
        <w:fldChar w:fldCharType="end" w:fldLock="0"/>
      </w:r>
      <w:r>
        <w:rPr>
          <w:b w:val="1"/>
          <w:bCs w:val="1"/>
          <w:rtl w:val="0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