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62" w:rsidRPr="00690318" w:rsidRDefault="00344899" w:rsidP="00690318">
      <w:pPr>
        <w:tabs>
          <w:tab w:val="left" w:pos="3885"/>
        </w:tabs>
        <w:outlineLvl w:val="0"/>
        <w:rPr>
          <w:rFonts w:ascii="Comic Sans MS" w:hAnsi="Comic Sans MS"/>
          <w:sz w:val="40"/>
          <w:szCs w:val="40"/>
          <w:u w:val="single"/>
        </w:rPr>
      </w:pPr>
      <w:r>
        <w:rPr>
          <w:noProof/>
          <w:sz w:val="28"/>
          <w:szCs w:val="28"/>
          <w:lang w:eastAsia="en-GB"/>
        </w:rPr>
        <w:pict>
          <v:shapetype id="_x0000_t202" coordsize="21600,21600" o:spt="202" path="m,l,21600r21600,l21600,xe">
            <v:stroke joinstyle="miter"/>
            <v:path gradientshapeok="t" o:connecttype="rect"/>
          </v:shapetype>
          <v:shape id="Text Box 20" o:spid="_x0000_s1026" type="#_x0000_t202" style="position:absolute;margin-left:-35.05pt;margin-top:11.8pt;width:78.4pt;height:429.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" stroked="f">
            <v:textbox>
              <w:txbxContent>
                <w:p w:rsidR="00414E0F" w:rsidRDefault="00414E0F" w:rsidP="002C42AE"/>
                <w:p w:rsidR="00414E0F" w:rsidRDefault="00414E0F" w:rsidP="002C42AE">
                  <w:r>
                    <w:rPr>
                      <w:rFonts w:ascii="Arial" w:hAnsi="Arial" w:cs="Arial"/>
                      <w:noProof/>
                      <w:color w:val="0000FF"/>
                      <w:lang w:eastAsia="en-GB"/>
                    </w:rPr>
                    <w:drawing>
                      <wp:inline distT="0" distB="0" distL="0" distR="0" wp14:anchorId="5BEAA133" wp14:editId="53371524">
                        <wp:extent cx="914400" cy="1116330"/>
                        <wp:effectExtent l="0" t="0" r="0" b="0"/>
                        <wp:docPr id="9" name="ipfP579az5OmDRljM:" descr="ANd9GcS3fHdOdkwZvppicfAXaM5Tq2z-NAc55-ma9mJ0aHYlCt4sJp5zBcX99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579az5OmDRljM:" descr="ANd9GcS3fHdOdkwZvppicfAXaM5Tq2z-NAc55-ma9mJ0aHYlCt4sJp5zBcX99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116330"/>
                                </a:xfrm>
                                <a:prstGeom prst="rect">
                                  <a:avLst/>
                                </a:prstGeom>
                                <a:noFill/>
                                <a:ln>
                                  <a:noFill/>
                                </a:ln>
                              </pic:spPr>
                            </pic:pic>
                          </a:graphicData>
                        </a:graphic>
                      </wp:inline>
                    </w:drawing>
                  </w:r>
                </w:p>
                <w:p w:rsidR="00414E0F" w:rsidRDefault="00414E0F" w:rsidP="002C42AE">
                  <w:r>
                    <w:rPr>
                      <w:noProof/>
                      <w:lang w:eastAsia="en-GB"/>
                    </w:rPr>
                    <w:drawing>
                      <wp:inline distT="0" distB="0" distL="0" distR="0" wp14:anchorId="0332EA56" wp14:editId="53549A11">
                        <wp:extent cx="818515" cy="88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515" cy="882650"/>
                                </a:xfrm>
                                <a:prstGeom prst="rect">
                                  <a:avLst/>
                                </a:prstGeom>
                                <a:noFill/>
                                <a:ln>
                                  <a:noFill/>
                                </a:ln>
                              </pic:spPr>
                            </pic:pic>
                          </a:graphicData>
                        </a:graphic>
                      </wp:inline>
                    </w:drawing>
                  </w:r>
                </w:p>
                <w:p w:rsidR="00414E0F" w:rsidRDefault="00414E0F" w:rsidP="002C42AE">
                  <w:r>
                    <w:rPr>
                      <w:noProof/>
                      <w:lang w:eastAsia="en-GB"/>
                    </w:rPr>
                    <w:drawing>
                      <wp:inline distT="0" distB="0" distL="0" distR="0" wp14:anchorId="6FA75A30" wp14:editId="023BD662">
                        <wp:extent cx="935355" cy="840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 cy="840105"/>
                                </a:xfrm>
                                <a:prstGeom prst="rect">
                                  <a:avLst/>
                                </a:prstGeom>
                                <a:noFill/>
                                <a:ln>
                                  <a:noFill/>
                                </a:ln>
                              </pic:spPr>
                            </pic:pic>
                          </a:graphicData>
                        </a:graphic>
                      </wp:inline>
                    </w:drawing>
                  </w:r>
                </w:p>
                <w:p w:rsidR="00414E0F" w:rsidRPr="00AE2DA3" w:rsidRDefault="00414E0F" w:rsidP="002C42AE">
                  <w:pPr>
                    <w:rPr>
                      <w:rFonts w:ascii="Arial" w:hAnsi="Arial" w:cs="Arial"/>
                      <w:color w:val="0000CC"/>
                      <w:sz w:val="15"/>
                      <w:szCs w:val="15"/>
                    </w:rPr>
                  </w:pPr>
                  <w:r>
                    <w:rPr>
                      <w:rFonts w:ascii="Arial" w:hAnsi="Arial" w:cs="Arial"/>
                      <w:noProof/>
                      <w:color w:val="0000CC"/>
                      <w:sz w:val="15"/>
                      <w:szCs w:val="15"/>
                      <w:lang w:eastAsia="en-GB"/>
                    </w:rPr>
                    <w:drawing>
                      <wp:inline distT="0" distB="0" distL="0" distR="0" wp14:anchorId="4C9C134A" wp14:editId="1A9CE5BD">
                        <wp:extent cx="723265" cy="723265"/>
                        <wp:effectExtent l="0" t="0" r="0" b="0"/>
                        <wp:docPr id="13" name="Picture 1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full siz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414E0F" w:rsidRPr="00CF0943" w:rsidRDefault="00414E0F" w:rsidP="002C42AE">
                  <w:r>
                    <w:rPr>
                      <w:noProof/>
                      <w:lang w:eastAsia="en-GB"/>
                    </w:rPr>
                    <w:drawing>
                      <wp:inline distT="0" distB="0" distL="0" distR="0" wp14:anchorId="102644B3" wp14:editId="272653FB">
                        <wp:extent cx="723265" cy="755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 cy="755015"/>
                                </a:xfrm>
                                <a:prstGeom prst="rect">
                                  <a:avLst/>
                                </a:prstGeom>
                                <a:noFill/>
                                <a:ln>
                                  <a:noFill/>
                                </a:ln>
                              </pic:spPr>
                            </pic:pic>
                          </a:graphicData>
                        </a:graphic>
                      </wp:inline>
                    </w:drawing>
                  </w:r>
                </w:p>
              </w:txbxContent>
            </v:textbox>
          </v:shape>
        </w:pict>
      </w:r>
      <w:r>
        <w:rPr>
          <w:noProof/>
          <w:sz w:val="28"/>
          <w:szCs w:val="28"/>
          <w:lang w:eastAsia="en-GB"/>
        </w:rPr>
        <w:pict>
          <v:shape id="Text Box 23" o:spid="_x0000_s1027" type="#_x0000_t202" style="position:absolute;margin-left:378pt;margin-top:-33.2pt;width:114.85pt;height:6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" stroked="f">
            <v:textbox>
              <w:txbxContent>
                <w:p w:rsidR="00414E0F" w:rsidRDefault="00414E0F">
                  <w:r>
                    <w:rPr>
                      <w:b/>
                      <w:noProof/>
                      <w:lang w:eastAsia="en-GB"/>
                    </w:rPr>
                    <w:drawing>
                      <wp:inline distT="0" distB="0" distL="0" distR="0" wp14:anchorId="51694DF9" wp14:editId="4FE1258B">
                        <wp:extent cx="1275715" cy="605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5715" cy="605790"/>
                                </a:xfrm>
                                <a:prstGeom prst="rect">
                                  <a:avLst/>
                                </a:prstGeom>
                                <a:noFill/>
                                <a:ln>
                                  <a:noFill/>
                                </a:ln>
                              </pic:spPr>
                            </pic:pic>
                          </a:graphicData>
                        </a:graphic>
                      </wp:inline>
                    </w:drawing>
                  </w:r>
                </w:p>
              </w:txbxContent>
            </v:textbox>
          </v:shape>
        </w:pict>
      </w:r>
    </w:p>
    <w:tbl>
      <w:tblPr>
        <w:tblW w:w="850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690318" w:rsidRPr="002A5268" w:rsidTr="00AA78BE">
        <w:trPr>
          <w:trHeight w:val="715"/>
        </w:trPr>
        <w:tc>
          <w:tcPr>
            <w:tcW w:w="8505" w:type="dxa"/>
          </w:tcPr>
          <w:p w:rsidR="00CF4F13" w:rsidRDefault="00AA78BE" w:rsidP="002A5268">
            <w:pPr>
              <w:outlineLvl w:val="0"/>
              <w:rPr>
                <w:rFonts w:ascii="Century Gothic" w:hAnsi="Century Gothic"/>
                <w:sz w:val="28"/>
                <w:szCs w:val="28"/>
              </w:rPr>
            </w:pPr>
            <w:r>
              <w:rPr>
                <w:rFonts w:ascii="Century Gothic" w:hAnsi="Century Gothic"/>
                <w:sz w:val="28"/>
                <w:szCs w:val="28"/>
              </w:rPr>
              <w:t xml:space="preserve">Name of </w:t>
            </w:r>
            <w:r w:rsidR="00690318" w:rsidRPr="002A5268">
              <w:rPr>
                <w:rFonts w:ascii="Century Gothic" w:hAnsi="Century Gothic"/>
                <w:sz w:val="28"/>
                <w:szCs w:val="28"/>
              </w:rPr>
              <w:t xml:space="preserve">Subgroup: </w:t>
            </w:r>
            <w:r w:rsidR="00CF4F13">
              <w:rPr>
                <w:rFonts w:ascii="Century Gothic" w:hAnsi="Century Gothic"/>
                <w:sz w:val="28"/>
                <w:szCs w:val="28"/>
              </w:rPr>
              <w:t xml:space="preserve">   </w:t>
            </w:r>
          </w:p>
          <w:p w:rsidR="00690318" w:rsidRPr="00E3358E" w:rsidRDefault="002C42AE" w:rsidP="00CF4F13">
            <w:pPr>
              <w:outlineLvl w:val="0"/>
              <w:rPr>
                <w:rFonts w:ascii="Century Gothic" w:hAnsi="Century Gothic"/>
                <w:sz w:val="28"/>
                <w:szCs w:val="28"/>
              </w:rPr>
            </w:pPr>
            <w:r w:rsidRPr="00E3358E">
              <w:rPr>
                <w:rFonts w:ascii="Century Gothic" w:hAnsi="Century Gothic"/>
                <w:sz w:val="28"/>
                <w:szCs w:val="28"/>
              </w:rPr>
              <w:t>Day Opportunities;</w:t>
            </w:r>
            <w:r w:rsidR="00606C8F" w:rsidRPr="00E3358E">
              <w:rPr>
                <w:rFonts w:ascii="Century Gothic" w:hAnsi="Century Gothic"/>
                <w:sz w:val="28"/>
                <w:szCs w:val="28"/>
              </w:rPr>
              <w:t xml:space="preserve"> </w:t>
            </w:r>
            <w:r w:rsidRPr="00E3358E">
              <w:rPr>
                <w:rFonts w:ascii="Century Gothic" w:hAnsi="Century Gothic"/>
                <w:sz w:val="28"/>
                <w:szCs w:val="28"/>
              </w:rPr>
              <w:t xml:space="preserve"> </w:t>
            </w:r>
            <w:r w:rsidR="00CF4F13" w:rsidRPr="00E3358E">
              <w:rPr>
                <w:rFonts w:ascii="Century Gothic" w:hAnsi="Century Gothic"/>
                <w:sz w:val="28"/>
                <w:szCs w:val="28"/>
              </w:rPr>
              <w:t>Employment, E</w:t>
            </w:r>
            <w:r w:rsidRPr="00E3358E">
              <w:rPr>
                <w:rFonts w:ascii="Century Gothic" w:hAnsi="Century Gothic"/>
                <w:sz w:val="28"/>
                <w:szCs w:val="28"/>
              </w:rPr>
              <w:t>ducation &amp; Training</w:t>
            </w:r>
            <w:r w:rsidR="00CF4F13" w:rsidRPr="00E3358E">
              <w:rPr>
                <w:rFonts w:ascii="Century Gothic" w:hAnsi="Century Gothic"/>
                <w:sz w:val="28"/>
                <w:szCs w:val="28"/>
              </w:rPr>
              <w:t xml:space="preserve">                                                          </w:t>
            </w:r>
          </w:p>
        </w:tc>
      </w:tr>
      <w:tr w:rsidR="00690318" w:rsidRPr="002A5268" w:rsidTr="00AA78BE">
        <w:trPr>
          <w:trHeight w:val="715"/>
        </w:trPr>
        <w:tc>
          <w:tcPr>
            <w:tcW w:w="8505" w:type="dxa"/>
          </w:tcPr>
          <w:p w:rsidR="00606C8F" w:rsidRDefault="00690318" w:rsidP="002A5268">
            <w:pPr>
              <w:tabs>
                <w:tab w:val="left" w:pos="1965"/>
                <w:tab w:val="center" w:pos="4603"/>
              </w:tabs>
              <w:outlineLvl w:val="0"/>
              <w:rPr>
                <w:rFonts w:ascii="Century Gothic" w:hAnsi="Century Gothic"/>
                <w:sz w:val="28"/>
                <w:szCs w:val="28"/>
              </w:rPr>
            </w:pPr>
            <w:r w:rsidRPr="002A5268">
              <w:rPr>
                <w:rFonts w:ascii="Century Gothic" w:hAnsi="Century Gothic"/>
                <w:sz w:val="28"/>
                <w:szCs w:val="28"/>
              </w:rPr>
              <w:t xml:space="preserve">Date &amp; Time: </w:t>
            </w:r>
            <w:r w:rsidR="00CF4F13">
              <w:rPr>
                <w:rFonts w:ascii="Century Gothic" w:hAnsi="Century Gothic"/>
                <w:sz w:val="28"/>
                <w:szCs w:val="28"/>
              </w:rPr>
              <w:t xml:space="preserve">    </w:t>
            </w:r>
          </w:p>
          <w:p w:rsidR="00690318" w:rsidRPr="002A5268" w:rsidRDefault="00B80A49" w:rsidP="00B80A49">
            <w:pPr>
              <w:tabs>
                <w:tab w:val="left" w:pos="1965"/>
                <w:tab w:val="center" w:pos="4603"/>
              </w:tabs>
              <w:outlineLvl w:val="0"/>
              <w:rPr>
                <w:rFonts w:ascii="Century Gothic" w:hAnsi="Century Gothic"/>
                <w:sz w:val="28"/>
                <w:szCs w:val="28"/>
              </w:rPr>
            </w:pPr>
            <w:r>
              <w:rPr>
                <w:rFonts w:ascii="Century Gothic" w:hAnsi="Century Gothic"/>
                <w:sz w:val="28"/>
                <w:szCs w:val="28"/>
              </w:rPr>
              <w:t>12</w:t>
            </w:r>
            <w:r w:rsidRPr="00B80A49">
              <w:rPr>
                <w:rFonts w:ascii="Century Gothic" w:hAnsi="Century Gothic"/>
                <w:sz w:val="28"/>
                <w:szCs w:val="28"/>
                <w:vertAlign w:val="superscript"/>
              </w:rPr>
              <w:t>th</w:t>
            </w:r>
            <w:r>
              <w:rPr>
                <w:rFonts w:ascii="Century Gothic" w:hAnsi="Century Gothic"/>
                <w:sz w:val="28"/>
                <w:szCs w:val="28"/>
              </w:rPr>
              <w:t xml:space="preserve"> February 2015</w:t>
            </w:r>
            <w:r w:rsidR="00CF4F13">
              <w:rPr>
                <w:rFonts w:ascii="Century Gothic" w:hAnsi="Century Gothic"/>
                <w:sz w:val="28"/>
                <w:szCs w:val="28"/>
              </w:rPr>
              <w:t xml:space="preserve">         9.30</w:t>
            </w:r>
            <w:r w:rsidR="000B7C3D">
              <w:rPr>
                <w:rFonts w:ascii="Century Gothic" w:hAnsi="Century Gothic"/>
                <w:sz w:val="28"/>
                <w:szCs w:val="28"/>
              </w:rPr>
              <w:t xml:space="preserve"> </w:t>
            </w:r>
            <w:r w:rsidR="00CF4F13">
              <w:rPr>
                <w:rFonts w:ascii="Century Gothic" w:hAnsi="Century Gothic"/>
                <w:sz w:val="28"/>
                <w:szCs w:val="28"/>
              </w:rPr>
              <w:t>am till 12.30</w:t>
            </w:r>
            <w:r w:rsidR="000B7C3D">
              <w:rPr>
                <w:rFonts w:ascii="Century Gothic" w:hAnsi="Century Gothic"/>
                <w:sz w:val="28"/>
                <w:szCs w:val="28"/>
              </w:rPr>
              <w:t xml:space="preserve"> </w:t>
            </w:r>
            <w:r w:rsidR="00CF4F13">
              <w:rPr>
                <w:rFonts w:ascii="Century Gothic" w:hAnsi="Century Gothic"/>
                <w:sz w:val="28"/>
                <w:szCs w:val="28"/>
              </w:rPr>
              <w:t>pm</w:t>
            </w:r>
          </w:p>
        </w:tc>
      </w:tr>
      <w:tr w:rsidR="00690318" w:rsidRPr="002A5268" w:rsidTr="00AA78BE">
        <w:trPr>
          <w:trHeight w:val="715"/>
        </w:trPr>
        <w:tc>
          <w:tcPr>
            <w:tcW w:w="8505" w:type="dxa"/>
          </w:tcPr>
          <w:p w:rsidR="00606C8F" w:rsidRDefault="00690318" w:rsidP="002A5268">
            <w:pPr>
              <w:outlineLvl w:val="0"/>
              <w:rPr>
                <w:rFonts w:ascii="Century Gothic" w:hAnsi="Century Gothic"/>
                <w:sz w:val="28"/>
                <w:szCs w:val="28"/>
              </w:rPr>
            </w:pPr>
            <w:r w:rsidRPr="002A5268">
              <w:rPr>
                <w:rFonts w:ascii="Century Gothic" w:hAnsi="Century Gothic"/>
                <w:sz w:val="28"/>
                <w:szCs w:val="28"/>
              </w:rPr>
              <w:t xml:space="preserve">Venue: </w:t>
            </w:r>
            <w:r w:rsidR="00CF4F13">
              <w:rPr>
                <w:rFonts w:ascii="Century Gothic" w:hAnsi="Century Gothic"/>
                <w:sz w:val="28"/>
                <w:szCs w:val="28"/>
              </w:rPr>
              <w:t xml:space="preserve">             </w:t>
            </w:r>
          </w:p>
          <w:p w:rsidR="00690318" w:rsidRPr="002A5268" w:rsidRDefault="00CF4F13" w:rsidP="002A5268">
            <w:pPr>
              <w:outlineLvl w:val="0"/>
              <w:rPr>
                <w:rFonts w:ascii="Century Gothic" w:hAnsi="Century Gothic"/>
                <w:sz w:val="28"/>
                <w:szCs w:val="28"/>
              </w:rPr>
            </w:pPr>
            <w:r>
              <w:rPr>
                <w:rFonts w:ascii="Century Gothic" w:hAnsi="Century Gothic"/>
                <w:sz w:val="28"/>
                <w:szCs w:val="28"/>
              </w:rPr>
              <w:t xml:space="preserve">Farley </w:t>
            </w:r>
            <w:r w:rsidR="00AA78BE">
              <w:rPr>
                <w:rFonts w:ascii="Century Gothic" w:hAnsi="Century Gothic"/>
                <w:sz w:val="28"/>
                <w:szCs w:val="28"/>
              </w:rPr>
              <w:t xml:space="preserve">Hill </w:t>
            </w:r>
            <w:r>
              <w:rPr>
                <w:rFonts w:ascii="Century Gothic" w:hAnsi="Century Gothic"/>
                <w:sz w:val="28"/>
                <w:szCs w:val="28"/>
              </w:rPr>
              <w:t>Community Centre</w:t>
            </w:r>
          </w:p>
        </w:tc>
      </w:tr>
      <w:tr w:rsidR="00817D62" w:rsidRPr="002A5268" w:rsidTr="00AA78BE">
        <w:tc>
          <w:tcPr>
            <w:tcW w:w="8505" w:type="dxa"/>
          </w:tcPr>
          <w:p w:rsidR="00B7157B" w:rsidRDefault="00817D62" w:rsidP="002A5268">
            <w:pPr>
              <w:tabs>
                <w:tab w:val="left" w:pos="1965"/>
                <w:tab w:val="center" w:pos="4603"/>
              </w:tabs>
              <w:outlineLvl w:val="0"/>
              <w:rPr>
                <w:rFonts w:ascii="Century Gothic" w:hAnsi="Century Gothic"/>
                <w:sz w:val="28"/>
                <w:szCs w:val="28"/>
              </w:rPr>
            </w:pPr>
            <w:r w:rsidRPr="002A5268">
              <w:rPr>
                <w:rFonts w:ascii="Century Gothic" w:hAnsi="Century Gothic"/>
                <w:sz w:val="28"/>
                <w:szCs w:val="28"/>
              </w:rPr>
              <w:t>Who came:</w:t>
            </w:r>
            <w:r w:rsidR="00690318" w:rsidRPr="002A5268">
              <w:rPr>
                <w:rFonts w:ascii="Century Gothic" w:hAnsi="Century Gothic"/>
                <w:sz w:val="28"/>
                <w:szCs w:val="28"/>
              </w:rPr>
              <w:t xml:space="preserve"> </w:t>
            </w:r>
          </w:p>
          <w:p w:rsidR="00B80A49" w:rsidRDefault="00AA78BE" w:rsidP="002A5268">
            <w:pPr>
              <w:tabs>
                <w:tab w:val="left" w:pos="1965"/>
                <w:tab w:val="center" w:pos="4603"/>
              </w:tabs>
              <w:outlineLvl w:val="0"/>
              <w:rPr>
                <w:rFonts w:ascii="Century Gothic" w:hAnsi="Century Gothic"/>
                <w:sz w:val="28"/>
                <w:szCs w:val="28"/>
              </w:rPr>
            </w:pPr>
            <w:r>
              <w:rPr>
                <w:rFonts w:ascii="Century Gothic" w:hAnsi="Century Gothic"/>
                <w:sz w:val="28"/>
                <w:szCs w:val="28"/>
              </w:rPr>
              <w:t>Tracey Brennan (LBC), Va</w:t>
            </w:r>
            <w:r w:rsidR="00044E5D">
              <w:rPr>
                <w:rFonts w:ascii="Century Gothic" w:hAnsi="Century Gothic"/>
                <w:sz w:val="28"/>
                <w:szCs w:val="28"/>
              </w:rPr>
              <w:t>l Sheridan (LBC),</w:t>
            </w:r>
            <w:r>
              <w:rPr>
                <w:rFonts w:ascii="Century Gothic" w:hAnsi="Century Gothic"/>
                <w:sz w:val="28"/>
                <w:szCs w:val="28"/>
              </w:rPr>
              <w:t xml:space="preserve"> </w:t>
            </w:r>
            <w:r w:rsidR="00044E5D">
              <w:rPr>
                <w:rFonts w:ascii="Century Gothic" w:hAnsi="Century Gothic"/>
                <w:sz w:val="28"/>
                <w:szCs w:val="28"/>
              </w:rPr>
              <w:t xml:space="preserve">Kerry Rees (LBC), </w:t>
            </w:r>
            <w:r w:rsidR="00B80A49">
              <w:rPr>
                <w:rFonts w:ascii="Century Gothic" w:hAnsi="Century Gothic"/>
                <w:sz w:val="28"/>
                <w:szCs w:val="28"/>
              </w:rPr>
              <w:t>Chris Brandom (LBC), Anita Hempenstall (DWP), Anna Clough (LBC), Julie Woodhouse (YAWNLIFE), Janine Macey (LBC), Lorna De Freitas (Service User), Paul McCann (Service User), Tracey Finlan (Service User), Peter Vallely (Service User)</w:t>
            </w:r>
          </w:p>
          <w:p w:rsidR="00817D62" w:rsidRPr="002A5268" w:rsidRDefault="00690318" w:rsidP="002A5268">
            <w:pPr>
              <w:tabs>
                <w:tab w:val="left" w:pos="1965"/>
                <w:tab w:val="center" w:pos="4603"/>
              </w:tabs>
              <w:outlineLvl w:val="0"/>
              <w:rPr>
                <w:rFonts w:ascii="Century Gothic" w:hAnsi="Century Gothic"/>
                <w:sz w:val="28"/>
                <w:szCs w:val="28"/>
              </w:rPr>
            </w:pPr>
            <w:r w:rsidRPr="002A5268">
              <w:rPr>
                <w:rFonts w:ascii="Century Gothic" w:hAnsi="Century Gothic"/>
                <w:sz w:val="28"/>
                <w:szCs w:val="28"/>
              </w:rPr>
              <w:t xml:space="preserve">                                        </w:t>
            </w:r>
          </w:p>
          <w:p w:rsidR="0011061B" w:rsidRDefault="0011061B" w:rsidP="0011061B">
            <w:pPr>
              <w:tabs>
                <w:tab w:val="left" w:pos="1965"/>
                <w:tab w:val="center" w:pos="4603"/>
              </w:tabs>
              <w:outlineLvl w:val="0"/>
              <w:rPr>
                <w:rFonts w:ascii="Century Gothic" w:hAnsi="Century Gothic"/>
                <w:sz w:val="28"/>
                <w:szCs w:val="28"/>
              </w:rPr>
            </w:pPr>
            <w:r w:rsidRPr="002A5268">
              <w:rPr>
                <w:rFonts w:ascii="Century Gothic" w:hAnsi="Century Gothic"/>
                <w:sz w:val="28"/>
                <w:szCs w:val="28"/>
              </w:rPr>
              <w:t>Who let us know they couldn’t make it:</w:t>
            </w:r>
            <w:r>
              <w:rPr>
                <w:rFonts w:ascii="Century Gothic" w:hAnsi="Century Gothic"/>
                <w:sz w:val="28"/>
                <w:szCs w:val="28"/>
              </w:rPr>
              <w:t xml:space="preserve"> </w:t>
            </w:r>
          </w:p>
          <w:p w:rsidR="00606C8F" w:rsidRPr="002A5268" w:rsidRDefault="0011061B" w:rsidP="002A5268">
            <w:pPr>
              <w:tabs>
                <w:tab w:val="left" w:pos="1965"/>
                <w:tab w:val="center" w:pos="4603"/>
              </w:tabs>
              <w:outlineLvl w:val="0"/>
              <w:rPr>
                <w:rFonts w:ascii="Century Gothic" w:hAnsi="Century Gothic"/>
                <w:sz w:val="28"/>
                <w:szCs w:val="28"/>
              </w:rPr>
            </w:pPr>
            <w:r>
              <w:rPr>
                <w:rFonts w:ascii="Century Gothic" w:hAnsi="Century Gothic"/>
                <w:sz w:val="28"/>
                <w:szCs w:val="28"/>
              </w:rPr>
              <w:t>Diane Walsh (LBC)</w:t>
            </w:r>
            <w:r w:rsidR="00AA78BE">
              <w:rPr>
                <w:rFonts w:ascii="Century Gothic" w:hAnsi="Century Gothic"/>
                <w:sz w:val="28"/>
                <w:szCs w:val="28"/>
              </w:rPr>
              <w:t xml:space="preserve">, </w:t>
            </w:r>
            <w:r w:rsidR="00044E5D">
              <w:rPr>
                <w:rFonts w:ascii="Century Gothic" w:hAnsi="Century Gothic"/>
                <w:sz w:val="28"/>
                <w:szCs w:val="28"/>
              </w:rPr>
              <w:t>Yv</w:t>
            </w:r>
            <w:r w:rsidR="00B80A49">
              <w:rPr>
                <w:rFonts w:ascii="Century Gothic" w:hAnsi="Century Gothic"/>
                <w:sz w:val="28"/>
                <w:szCs w:val="28"/>
              </w:rPr>
              <w:t>onne McKinlay (POhWER), Alan Fletcher(Healthwatch), Marilyn Orridge(DWP),</w:t>
            </w:r>
          </w:p>
        </w:tc>
      </w:tr>
    </w:tbl>
    <w:p w:rsidR="00D65ED2" w:rsidRDefault="00541290" w:rsidP="00AE2DA3">
      <w:pPr>
        <w:tabs>
          <w:tab w:val="left" w:pos="1965"/>
          <w:tab w:val="center" w:pos="4603"/>
        </w:tabs>
        <w:outlineLvl w:val="0"/>
        <w:rPr>
          <w:rFonts w:ascii="Century Gothic" w:hAnsi="Century Gothic"/>
          <w:sz w:val="28"/>
          <w:szCs w:val="28"/>
        </w:rPr>
      </w:pPr>
      <w:r>
        <w:rPr>
          <w:rFonts w:ascii="Century Gothic" w:hAnsi="Century Gothic"/>
          <w:noProof/>
          <w:sz w:val="28"/>
          <w:szCs w:val="28"/>
          <w:lang w:eastAsia="en-GB"/>
        </w:rPr>
        <w:drawing>
          <wp:inline distT="0" distB="0" distL="0" distR="0" wp14:anchorId="3A3FE863" wp14:editId="40C2EE97">
            <wp:extent cx="1149457" cy="1169581"/>
            <wp:effectExtent l="0" t="0" r="0" b="0"/>
            <wp:docPr id="17" name="Picture 17" descr="MC90044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4202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600000">
                      <a:off x="0" y="0"/>
                      <a:ext cx="1149565" cy="1169691"/>
                    </a:xfrm>
                    <a:prstGeom prst="rect">
                      <a:avLst/>
                    </a:prstGeom>
                    <a:noFill/>
                    <a:ln>
                      <a:noFill/>
                    </a:ln>
                  </pic:spPr>
                </pic:pic>
              </a:graphicData>
            </a:graphic>
          </wp:inline>
        </w:drawing>
      </w:r>
      <w:r w:rsidR="00E3358E">
        <w:rPr>
          <w:rFonts w:ascii="Century Gothic" w:hAnsi="Century Gothic"/>
          <w:sz w:val="28"/>
          <w:szCs w:val="28"/>
        </w:rPr>
        <w:t xml:space="preserve">  </w:t>
      </w:r>
      <w:r w:rsidR="002B4294">
        <w:rPr>
          <w:rFonts w:ascii="Century Gothic" w:hAnsi="Century Gothic"/>
          <w:sz w:val="28"/>
          <w:szCs w:val="28"/>
        </w:rPr>
        <w:t xml:space="preserve"> </w:t>
      </w:r>
      <w:r w:rsidR="007E45F2" w:rsidRPr="0011061B">
        <w:rPr>
          <w:rFonts w:ascii="Century Gothic" w:hAnsi="Century Gothic"/>
          <w:sz w:val="28"/>
          <w:szCs w:val="28"/>
        </w:rPr>
        <w:t>Everyone introduced themselve</w:t>
      </w:r>
      <w:r w:rsidR="007E45F2">
        <w:rPr>
          <w:rFonts w:ascii="Century Gothic" w:hAnsi="Century Gothic"/>
          <w:sz w:val="28"/>
          <w:szCs w:val="28"/>
        </w:rPr>
        <w:t>s</w:t>
      </w:r>
      <w:r w:rsidR="00646F9D">
        <w:rPr>
          <w:rFonts w:ascii="Century Gothic" w:hAnsi="Century Gothic"/>
          <w:sz w:val="28"/>
          <w:szCs w:val="28"/>
        </w:rPr>
        <w:t xml:space="preserve"> to the group</w:t>
      </w:r>
      <w:r w:rsidR="00D65ED2">
        <w:rPr>
          <w:rFonts w:ascii="Century Gothic" w:hAnsi="Century Gothic"/>
          <w:sz w:val="28"/>
          <w:szCs w:val="28"/>
        </w:rPr>
        <w:t>.</w:t>
      </w:r>
    </w:p>
    <w:p w:rsidR="007E45F2" w:rsidRDefault="00D65ED2" w:rsidP="007E45F2">
      <w:pPr>
        <w:outlineLvl w:val="0"/>
        <w:rPr>
          <w:rFonts w:ascii="Century Gothic" w:hAnsi="Century Gothic"/>
          <w:sz w:val="28"/>
          <w:szCs w:val="28"/>
        </w:rPr>
      </w:pPr>
      <w:r>
        <w:rPr>
          <w:rFonts w:ascii="Comic Sans MS" w:hAnsi="Comic Sans MS"/>
        </w:rPr>
        <w:t xml:space="preserve">  </w:t>
      </w:r>
      <w:r w:rsidR="00541290">
        <w:rPr>
          <w:rFonts w:ascii="Comic Sans MS" w:hAnsi="Comic Sans MS"/>
          <w:noProof/>
          <w:lang w:eastAsia="en-GB"/>
        </w:rPr>
        <w:drawing>
          <wp:inline distT="0" distB="0" distL="0" distR="0" wp14:anchorId="2350A936" wp14:editId="6878496B">
            <wp:extent cx="914400" cy="956945"/>
            <wp:effectExtent l="0" t="0" r="0" b="0"/>
            <wp:docPr id="1" name="Picture 1" descr="MC900299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9954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56945"/>
                    </a:xfrm>
                    <a:prstGeom prst="rect">
                      <a:avLst/>
                    </a:prstGeom>
                    <a:noFill/>
                    <a:ln>
                      <a:noFill/>
                    </a:ln>
                  </pic:spPr>
                </pic:pic>
              </a:graphicData>
            </a:graphic>
          </wp:inline>
        </w:drawing>
      </w:r>
      <w:r w:rsidR="001446DC">
        <w:rPr>
          <w:rFonts w:ascii="Century Gothic" w:hAnsi="Century Gothic"/>
          <w:sz w:val="28"/>
          <w:szCs w:val="28"/>
        </w:rPr>
        <w:t xml:space="preserve">     </w:t>
      </w:r>
      <w:r w:rsidR="002B4294">
        <w:rPr>
          <w:rFonts w:ascii="Century Gothic" w:hAnsi="Century Gothic"/>
          <w:sz w:val="28"/>
          <w:szCs w:val="28"/>
        </w:rPr>
        <w:t xml:space="preserve"> </w:t>
      </w:r>
      <w:r w:rsidR="007E45F2" w:rsidRPr="00513E07">
        <w:rPr>
          <w:rFonts w:ascii="Century Gothic" w:hAnsi="Century Gothic"/>
          <w:sz w:val="32"/>
          <w:szCs w:val="32"/>
        </w:rPr>
        <w:t>Previous minutes:</w:t>
      </w:r>
      <w:r w:rsidR="007E45F2">
        <w:rPr>
          <w:rFonts w:ascii="Century Gothic" w:hAnsi="Century Gothic"/>
          <w:sz w:val="28"/>
          <w:szCs w:val="28"/>
        </w:rPr>
        <w:t xml:space="preserve">       </w:t>
      </w:r>
    </w:p>
    <w:p w:rsidR="006B2BAE" w:rsidRDefault="007E45F2" w:rsidP="006B2BAE">
      <w:pPr>
        <w:outlineLvl w:val="0"/>
        <w:rPr>
          <w:rFonts w:ascii="Century Gothic" w:hAnsi="Century Gothic"/>
          <w:sz w:val="28"/>
          <w:szCs w:val="28"/>
        </w:rPr>
      </w:pPr>
      <w:r>
        <w:rPr>
          <w:rFonts w:ascii="Century Gothic" w:hAnsi="Century Gothic"/>
          <w:sz w:val="28"/>
          <w:szCs w:val="28"/>
        </w:rPr>
        <w:t xml:space="preserve">The </w:t>
      </w:r>
      <w:r w:rsidR="005A4C7F">
        <w:rPr>
          <w:rFonts w:ascii="Century Gothic" w:hAnsi="Century Gothic"/>
          <w:sz w:val="28"/>
          <w:szCs w:val="28"/>
        </w:rPr>
        <w:t xml:space="preserve">minutes of the </w:t>
      </w:r>
      <w:r w:rsidR="00627FCE">
        <w:rPr>
          <w:rFonts w:ascii="Century Gothic" w:hAnsi="Century Gothic"/>
          <w:sz w:val="28"/>
          <w:szCs w:val="28"/>
        </w:rPr>
        <w:t>last meeting,</w:t>
      </w:r>
      <w:r>
        <w:rPr>
          <w:rFonts w:ascii="Century Gothic" w:hAnsi="Century Gothic"/>
          <w:sz w:val="28"/>
          <w:szCs w:val="28"/>
        </w:rPr>
        <w:t xml:space="preserve"> held on the </w:t>
      </w:r>
      <w:r w:rsidR="006B2BAE">
        <w:rPr>
          <w:rFonts w:ascii="Century Gothic" w:hAnsi="Century Gothic"/>
          <w:sz w:val="28"/>
          <w:szCs w:val="28"/>
        </w:rPr>
        <w:t>03</w:t>
      </w:r>
      <w:proofErr w:type="gramStart"/>
      <w:r w:rsidR="009E5F01">
        <w:rPr>
          <w:rFonts w:ascii="Century Gothic" w:hAnsi="Century Gothic"/>
          <w:sz w:val="28"/>
          <w:szCs w:val="28"/>
        </w:rPr>
        <w:t>;11</w:t>
      </w:r>
      <w:proofErr w:type="gramEnd"/>
      <w:r w:rsidR="006B2BAE">
        <w:rPr>
          <w:rFonts w:ascii="Century Gothic" w:hAnsi="Century Gothic"/>
          <w:sz w:val="28"/>
          <w:szCs w:val="28"/>
        </w:rPr>
        <w:t>;14</w:t>
      </w:r>
      <w:r w:rsidR="00627FCE">
        <w:rPr>
          <w:rFonts w:ascii="Century Gothic" w:hAnsi="Century Gothic"/>
          <w:sz w:val="28"/>
          <w:szCs w:val="28"/>
        </w:rPr>
        <w:t>,</w:t>
      </w:r>
      <w:r w:rsidR="005A4C7F">
        <w:rPr>
          <w:rFonts w:ascii="Century Gothic" w:hAnsi="Century Gothic"/>
          <w:sz w:val="28"/>
          <w:szCs w:val="28"/>
        </w:rPr>
        <w:t xml:space="preserve"> were agreed by all present and signed off as an accurate record of the meeting</w:t>
      </w:r>
      <w:r w:rsidR="006B2BAE">
        <w:rPr>
          <w:rFonts w:ascii="Century Gothic" w:hAnsi="Century Gothic"/>
          <w:sz w:val="28"/>
          <w:szCs w:val="28"/>
        </w:rPr>
        <w:t>.</w:t>
      </w:r>
    </w:p>
    <w:p w:rsidR="006B2BAE" w:rsidRDefault="00344899" w:rsidP="006B2BAE">
      <w:pPr>
        <w:outlineLvl w:val="0"/>
        <w:rPr>
          <w:rFonts w:ascii="Century Gothic" w:hAnsi="Century Gothic"/>
          <w:sz w:val="28"/>
          <w:szCs w:val="28"/>
        </w:rPr>
      </w:pPr>
      <w:r>
        <w:rPr>
          <w:rFonts w:ascii="Century Gothic" w:hAnsi="Century Gothic"/>
          <w:noProof/>
          <w:sz w:val="28"/>
          <w:szCs w:val="28"/>
          <w:lang w:eastAsia="en-GB"/>
        </w:rPr>
        <w:pict>
          <v:shape id="_x0000_s1030" style="position:absolute;margin-left:-4.75pt;margin-top:14.75pt;width:77.75pt;height:68.95pt;z-index:251659776;visibility:visible;mso-wrap-style:square;mso-wrap-distance-left:9pt;mso-wrap-distance-top:0;mso-wrap-distance-right:9pt;mso-wrap-distance-bottom:0;mso-position-horizontal-relative:text;mso-position-vertical-relative:text;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" adj="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557213,0;1114425,0;1114425,528638;1114425,1057275;557213,1057275;0,528638" o:connectangles="0,0,0,0,0,0,0" textboxrect="4740,1309,19410,16331"/>
            <o:lock v:ext="edit" verticies="t"/>
          </v:shape>
        </w:pict>
      </w:r>
    </w:p>
    <w:p w:rsidR="006B2BAE" w:rsidRPr="00FE4DA7" w:rsidRDefault="006B2BAE" w:rsidP="006B2BAE">
      <w:pPr>
        <w:outlineLvl w:val="0"/>
        <w:rPr>
          <w:rFonts w:ascii="Century Gothic" w:hAnsi="Century Gothic"/>
          <w:color w:val="FF0000"/>
          <w:sz w:val="28"/>
          <w:szCs w:val="28"/>
        </w:rPr>
      </w:pPr>
      <w:r>
        <w:rPr>
          <w:rFonts w:ascii="Century Gothic" w:hAnsi="Century Gothic"/>
          <w:sz w:val="28"/>
          <w:szCs w:val="28"/>
        </w:rPr>
        <w:t xml:space="preserve">                                 </w:t>
      </w:r>
    </w:p>
    <w:p w:rsidR="00627FCE" w:rsidRPr="00513E07" w:rsidRDefault="006B2BAE" w:rsidP="006B2BAE">
      <w:pPr>
        <w:outlineLvl w:val="0"/>
        <w:rPr>
          <w:rFonts w:ascii="Century Gothic" w:hAnsi="Century Gothic"/>
          <w:sz w:val="32"/>
          <w:szCs w:val="32"/>
        </w:rPr>
      </w:pPr>
      <w:r>
        <w:rPr>
          <w:rFonts w:ascii="Century Gothic" w:hAnsi="Century Gothic"/>
          <w:sz w:val="28"/>
          <w:szCs w:val="28"/>
        </w:rPr>
        <w:t xml:space="preserve">                          </w:t>
      </w:r>
      <w:r w:rsidR="00FE4DA7">
        <w:rPr>
          <w:rFonts w:ascii="Century Gothic" w:hAnsi="Century Gothic"/>
          <w:sz w:val="28"/>
          <w:szCs w:val="28"/>
        </w:rPr>
        <w:t xml:space="preserve">  </w:t>
      </w:r>
      <w:r>
        <w:rPr>
          <w:rFonts w:ascii="Century Gothic" w:hAnsi="Century Gothic"/>
          <w:sz w:val="28"/>
          <w:szCs w:val="28"/>
        </w:rPr>
        <w:t xml:space="preserve"> </w:t>
      </w:r>
      <w:r w:rsidRPr="00513E07">
        <w:rPr>
          <w:rFonts w:ascii="Century Gothic" w:hAnsi="Century Gothic"/>
          <w:sz w:val="32"/>
          <w:szCs w:val="32"/>
        </w:rPr>
        <w:t xml:space="preserve">Action </w:t>
      </w:r>
      <w:r w:rsidR="00D560E9" w:rsidRPr="00513E07">
        <w:rPr>
          <w:rFonts w:ascii="Century Gothic" w:hAnsi="Century Gothic"/>
          <w:sz w:val="32"/>
          <w:szCs w:val="32"/>
        </w:rPr>
        <w:t>Pad:</w:t>
      </w:r>
    </w:p>
    <w:p w:rsidR="00FE4DA7" w:rsidRDefault="00D560E9" w:rsidP="007E45F2">
      <w:pPr>
        <w:outlineLvl w:val="0"/>
        <w:rPr>
          <w:rFonts w:ascii="Century Gothic" w:hAnsi="Century Gothic"/>
          <w:sz w:val="28"/>
          <w:szCs w:val="28"/>
        </w:rPr>
      </w:pPr>
      <w:r>
        <w:rPr>
          <w:rFonts w:ascii="Century Gothic" w:hAnsi="Century Gothic"/>
          <w:sz w:val="28"/>
          <w:szCs w:val="28"/>
        </w:rPr>
        <w:t xml:space="preserve">This was reviewed by those at the meeting and the updated action pad is </w:t>
      </w:r>
      <w:r w:rsidR="00E35225">
        <w:rPr>
          <w:rFonts w:ascii="Century Gothic" w:hAnsi="Century Gothic"/>
          <w:sz w:val="28"/>
          <w:szCs w:val="28"/>
        </w:rPr>
        <w:t>attached</w:t>
      </w:r>
      <w:r>
        <w:rPr>
          <w:rFonts w:ascii="Century Gothic" w:hAnsi="Century Gothic"/>
          <w:sz w:val="28"/>
          <w:szCs w:val="28"/>
        </w:rPr>
        <w:t>.</w:t>
      </w:r>
    </w:p>
    <w:p w:rsidR="00E35225" w:rsidRDefault="00E35225" w:rsidP="007E45F2">
      <w:pPr>
        <w:outlineLvl w:val="0"/>
        <w:rPr>
          <w:rFonts w:ascii="Century Gothic" w:hAnsi="Century Gothic"/>
          <w:sz w:val="28"/>
          <w:szCs w:val="28"/>
        </w:rPr>
      </w:pPr>
      <w:r>
        <w:rPr>
          <w:rFonts w:ascii="Century Gothic" w:hAnsi="Century Gothic"/>
          <w:sz w:val="28"/>
          <w:szCs w:val="28"/>
        </w:rPr>
        <w:object w:dxaOrig="1550" w:dyaOrig="991">
          <v:shape id="_x0000_i1025" type="#_x0000_t75" style="width:117.2pt;height:74.5pt" o:ole="">
            <v:imagedata r:id="rId17" o:title=""/>
          </v:shape>
          <o:OLEObject Type="Embed" ProgID="Excel.Sheet.8" ShapeID="_x0000_i1025" DrawAspect="Icon" ObjectID="_1487059508" r:id="rId18"/>
        </w:object>
      </w:r>
    </w:p>
    <w:p w:rsidR="00D65ED2" w:rsidRDefault="00344899" w:rsidP="007E45F2">
      <w:pPr>
        <w:outlineLvl w:val="0"/>
        <w:rPr>
          <w:rFonts w:ascii="Century Gothic" w:hAnsi="Century Gothic"/>
          <w:sz w:val="28"/>
          <w:szCs w:val="28"/>
        </w:rPr>
      </w:pPr>
      <w:r>
        <w:rPr>
          <w:rFonts w:ascii="Century Gothic" w:hAnsi="Century Gothic"/>
          <w:noProof/>
          <w:sz w:val="28"/>
          <w:szCs w:val="28"/>
          <w:lang w:eastAsia="en-GB"/>
        </w:rPr>
        <w:pict>
          <v:shape id="Form" o:spid="_x0000_s1028" style="position:absolute;margin-left:0;margin-top:7.65pt;width:73pt;height:62.05pt;z-index:25165875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" adj="0,,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formulas/>
            <v:path o:extrusionok="f" o:connecttype="custom" o:connectlocs="0,0;557213,0;1114425,0;1114425,528638;1114425,1057275;557213,1057275;0,528638" o:connectangles="0,0,0,0,0,0,0" textboxrect="4740,1309,19410,16331"/>
            <o:lock v:ext="edit" verticies="t"/>
          </v:shape>
        </w:pict>
      </w:r>
    </w:p>
    <w:p w:rsidR="00D65ED2" w:rsidRDefault="00D65ED2" w:rsidP="007E45F2">
      <w:pPr>
        <w:outlineLvl w:val="0"/>
        <w:rPr>
          <w:rFonts w:ascii="Century Gothic" w:hAnsi="Century Gothic"/>
          <w:sz w:val="28"/>
          <w:szCs w:val="28"/>
        </w:rPr>
      </w:pPr>
    </w:p>
    <w:p w:rsidR="00FE4DA7" w:rsidRPr="00AE2DA3" w:rsidRDefault="00746B1C" w:rsidP="007E45F2">
      <w:pPr>
        <w:outlineLvl w:val="0"/>
        <w:rPr>
          <w:rFonts w:ascii="Century Gothic" w:hAnsi="Century Gothic"/>
          <w:sz w:val="32"/>
          <w:szCs w:val="32"/>
        </w:rPr>
      </w:pPr>
      <w:r>
        <w:rPr>
          <w:rFonts w:ascii="Century Gothic" w:hAnsi="Century Gothic"/>
          <w:sz w:val="28"/>
          <w:szCs w:val="28"/>
        </w:rPr>
        <w:t xml:space="preserve">                            </w:t>
      </w:r>
      <w:r w:rsidRPr="00513E07">
        <w:rPr>
          <w:rFonts w:ascii="Century Gothic" w:hAnsi="Century Gothic"/>
          <w:sz w:val="32"/>
          <w:szCs w:val="32"/>
        </w:rPr>
        <w:t>Agenda Items for today</w:t>
      </w:r>
      <w:r w:rsidR="00504658" w:rsidRPr="00513E07">
        <w:rPr>
          <w:rFonts w:ascii="Century Gothic" w:hAnsi="Century Gothic"/>
          <w:sz w:val="32"/>
          <w:szCs w:val="32"/>
        </w:rPr>
        <w:t>:</w:t>
      </w:r>
    </w:p>
    <w:p w:rsidR="00746B1C" w:rsidRPr="00513E07" w:rsidRDefault="00541290" w:rsidP="007E45F2">
      <w:pPr>
        <w:outlineLvl w:val="0"/>
        <w:rPr>
          <w:rFonts w:ascii="Century Gothic" w:hAnsi="Century Gothic"/>
          <w:sz w:val="32"/>
          <w:szCs w:val="32"/>
        </w:rPr>
      </w:pPr>
      <w:r>
        <w:rPr>
          <w:rFonts w:ascii="Century Gothic" w:hAnsi="Century Gothic"/>
          <w:noProof/>
          <w:sz w:val="28"/>
          <w:szCs w:val="28"/>
          <w:lang w:eastAsia="en-GB"/>
        </w:rPr>
        <w:drawing>
          <wp:inline distT="0" distB="0" distL="0" distR="0" wp14:anchorId="69A56EAD" wp14:editId="0A93D6C4">
            <wp:extent cx="1125057" cy="9755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5973" cy="976368"/>
                    </a:xfrm>
                    <a:prstGeom prst="rect">
                      <a:avLst/>
                    </a:prstGeom>
                    <a:noFill/>
                  </pic:spPr>
                </pic:pic>
              </a:graphicData>
            </a:graphic>
          </wp:inline>
        </w:drawing>
      </w:r>
      <w:r w:rsidR="00746B1C" w:rsidRPr="00513E07">
        <w:rPr>
          <w:rFonts w:ascii="Century Gothic" w:hAnsi="Century Gothic"/>
          <w:sz w:val="32"/>
          <w:szCs w:val="32"/>
        </w:rPr>
        <w:t>Update on Transformation of Day Services</w:t>
      </w:r>
      <w:r w:rsidR="00FE4DA7" w:rsidRPr="00513E07">
        <w:rPr>
          <w:rFonts w:ascii="Century Gothic" w:hAnsi="Century Gothic"/>
          <w:sz w:val="32"/>
          <w:szCs w:val="32"/>
        </w:rPr>
        <w:t>; New Build, and Community Bases</w:t>
      </w:r>
      <w:r w:rsidR="00504658" w:rsidRPr="00513E07">
        <w:rPr>
          <w:rFonts w:ascii="Century Gothic" w:hAnsi="Century Gothic"/>
          <w:sz w:val="32"/>
          <w:szCs w:val="32"/>
        </w:rPr>
        <w:t>:</w:t>
      </w:r>
    </w:p>
    <w:p w:rsidR="00FE4DA7" w:rsidRDefault="00FE4DA7" w:rsidP="00976F73">
      <w:pPr>
        <w:pStyle w:val="ListParagraph"/>
        <w:numPr>
          <w:ilvl w:val="0"/>
          <w:numId w:val="26"/>
        </w:numPr>
        <w:ind w:left="284"/>
        <w:outlineLvl w:val="0"/>
        <w:rPr>
          <w:rFonts w:ascii="Century Gothic" w:hAnsi="Century Gothic"/>
          <w:sz w:val="28"/>
          <w:szCs w:val="28"/>
        </w:rPr>
      </w:pPr>
      <w:r>
        <w:rPr>
          <w:rFonts w:ascii="Century Gothic" w:hAnsi="Century Gothic"/>
          <w:sz w:val="28"/>
          <w:szCs w:val="28"/>
        </w:rPr>
        <w:t>Janine M explained the changes that were happening at Bramingham and what these will mean to the service</w:t>
      </w:r>
      <w:r w:rsidR="00504658" w:rsidRPr="00210FDC">
        <w:rPr>
          <w:rFonts w:ascii="Century Gothic" w:hAnsi="Century Gothic"/>
          <w:sz w:val="28"/>
          <w:szCs w:val="28"/>
        </w:rPr>
        <w:t>.</w:t>
      </w:r>
      <w:r>
        <w:rPr>
          <w:rFonts w:ascii="Century Gothic" w:hAnsi="Century Gothic"/>
          <w:sz w:val="28"/>
          <w:szCs w:val="28"/>
        </w:rPr>
        <w:t xml:space="preserve"> Janine also reminded people that there are 3 work streams that meet to go through the different areas of work around the changes that are happening.</w:t>
      </w:r>
    </w:p>
    <w:p w:rsidR="00FC2192" w:rsidRDefault="00FE4DA7" w:rsidP="00976F73">
      <w:pPr>
        <w:pStyle w:val="ListParagraph"/>
        <w:ind w:left="284"/>
        <w:outlineLvl w:val="0"/>
        <w:rPr>
          <w:rFonts w:ascii="Century Gothic" w:hAnsi="Century Gothic"/>
          <w:sz w:val="28"/>
          <w:szCs w:val="28"/>
        </w:rPr>
      </w:pPr>
      <w:r w:rsidRPr="00FC2192">
        <w:rPr>
          <w:rFonts w:ascii="Century Gothic" w:hAnsi="Century Gothic"/>
          <w:sz w:val="28"/>
          <w:szCs w:val="28"/>
        </w:rPr>
        <w:t>The plans for the Stopsley site have been approved and site is now being cleared.</w:t>
      </w:r>
    </w:p>
    <w:p w:rsidR="00FC2192" w:rsidRDefault="00FE4DA7" w:rsidP="00976F73">
      <w:pPr>
        <w:pStyle w:val="ListParagraph"/>
        <w:ind w:left="284"/>
        <w:outlineLvl w:val="0"/>
        <w:rPr>
          <w:rFonts w:ascii="Century Gothic" w:hAnsi="Century Gothic"/>
          <w:sz w:val="28"/>
          <w:szCs w:val="28"/>
        </w:rPr>
      </w:pPr>
      <w:r w:rsidRPr="00FC2192">
        <w:rPr>
          <w:rFonts w:ascii="Century Gothic" w:hAnsi="Century Gothic"/>
          <w:sz w:val="28"/>
          <w:szCs w:val="28"/>
        </w:rPr>
        <w:t xml:space="preserve">One group has moved out of Bramingham and are now based at Hightown Community Centre and the next group are planning to move out in early summer. Lorna D spoke about the move to Hightown and said that </w:t>
      </w:r>
      <w:r w:rsidR="00FC2192" w:rsidRPr="00FC2192">
        <w:rPr>
          <w:rFonts w:ascii="Century Gothic" w:hAnsi="Century Gothic"/>
          <w:sz w:val="28"/>
          <w:szCs w:val="28"/>
        </w:rPr>
        <w:t xml:space="preserve">there is a lot going on, that they all liked it there and that it is working well. </w:t>
      </w:r>
      <w:r w:rsidRPr="00FC2192">
        <w:rPr>
          <w:rFonts w:ascii="Century Gothic" w:hAnsi="Century Gothic"/>
          <w:sz w:val="28"/>
          <w:szCs w:val="28"/>
        </w:rPr>
        <w:t xml:space="preserve"> </w:t>
      </w:r>
    </w:p>
    <w:p w:rsidR="00FC2192" w:rsidRDefault="00FC2192" w:rsidP="00976F73">
      <w:pPr>
        <w:pStyle w:val="ListParagraph"/>
        <w:ind w:left="284"/>
        <w:outlineLvl w:val="0"/>
        <w:rPr>
          <w:rFonts w:ascii="Century Gothic" w:hAnsi="Century Gothic"/>
          <w:sz w:val="28"/>
          <w:szCs w:val="28"/>
        </w:rPr>
      </w:pPr>
      <w:r w:rsidRPr="00FC2192">
        <w:rPr>
          <w:rFonts w:ascii="Century Gothic" w:hAnsi="Century Gothic"/>
          <w:sz w:val="28"/>
          <w:szCs w:val="28"/>
        </w:rPr>
        <w:t>They have started to look for a venue for those with Autism and</w:t>
      </w:r>
      <w:r>
        <w:rPr>
          <w:rFonts w:ascii="Century Gothic" w:hAnsi="Century Gothic"/>
          <w:sz w:val="28"/>
          <w:szCs w:val="28"/>
        </w:rPr>
        <w:t xml:space="preserve"> the day care customers that are currently within New Horizons will be transferring over to the Bramingham list in the near future</w:t>
      </w:r>
      <w:r w:rsidR="00F20AD5">
        <w:rPr>
          <w:rFonts w:ascii="Century Gothic" w:hAnsi="Century Gothic"/>
          <w:sz w:val="28"/>
          <w:szCs w:val="28"/>
        </w:rPr>
        <w:t xml:space="preserve"> and so will be supported by Bramingham staff</w:t>
      </w:r>
      <w:r>
        <w:rPr>
          <w:rFonts w:ascii="Century Gothic" w:hAnsi="Century Gothic"/>
          <w:sz w:val="28"/>
          <w:szCs w:val="28"/>
        </w:rPr>
        <w:t>.</w:t>
      </w:r>
    </w:p>
    <w:p w:rsidR="00F20AD5" w:rsidRDefault="00F20AD5" w:rsidP="00976F73">
      <w:pPr>
        <w:pStyle w:val="ListParagraph"/>
        <w:ind w:left="284"/>
        <w:outlineLvl w:val="0"/>
        <w:rPr>
          <w:rFonts w:ascii="Century Gothic" w:hAnsi="Century Gothic"/>
          <w:sz w:val="28"/>
          <w:szCs w:val="28"/>
        </w:rPr>
      </w:pPr>
    </w:p>
    <w:p w:rsidR="00F20AD5" w:rsidRDefault="00FC2192" w:rsidP="00976F73">
      <w:pPr>
        <w:pStyle w:val="ListParagraph"/>
        <w:numPr>
          <w:ilvl w:val="0"/>
          <w:numId w:val="31"/>
        </w:numPr>
        <w:ind w:left="284"/>
        <w:outlineLvl w:val="0"/>
        <w:rPr>
          <w:rFonts w:ascii="Century Gothic" w:hAnsi="Century Gothic"/>
          <w:sz w:val="28"/>
          <w:szCs w:val="28"/>
        </w:rPr>
      </w:pPr>
      <w:r>
        <w:rPr>
          <w:rFonts w:ascii="Century Gothic" w:hAnsi="Century Gothic"/>
          <w:sz w:val="28"/>
          <w:szCs w:val="28"/>
        </w:rPr>
        <w:t xml:space="preserve">Julie W asked if carers had seen the revised plans </w:t>
      </w:r>
      <w:r w:rsidR="00F20AD5">
        <w:rPr>
          <w:rFonts w:ascii="Century Gothic" w:hAnsi="Century Gothic"/>
          <w:sz w:val="28"/>
          <w:szCs w:val="28"/>
        </w:rPr>
        <w:t>for the new build as she felt that they would like to have another look now that changes have had to be made to meet planning rules.</w:t>
      </w:r>
    </w:p>
    <w:p w:rsidR="00FE4DA7" w:rsidRDefault="00F20AD5" w:rsidP="00976F73">
      <w:pPr>
        <w:pStyle w:val="ListParagraph"/>
        <w:ind w:left="284"/>
        <w:outlineLvl w:val="0"/>
        <w:rPr>
          <w:rFonts w:ascii="Century Gothic" w:hAnsi="Century Gothic"/>
          <w:sz w:val="28"/>
          <w:szCs w:val="28"/>
        </w:rPr>
      </w:pPr>
      <w:r w:rsidRPr="00F20AD5">
        <w:rPr>
          <w:rFonts w:ascii="Century Gothic" w:hAnsi="Century Gothic"/>
          <w:b/>
          <w:sz w:val="28"/>
          <w:szCs w:val="28"/>
        </w:rPr>
        <w:t>Action:</w:t>
      </w:r>
      <w:r>
        <w:rPr>
          <w:rFonts w:ascii="Century Gothic" w:hAnsi="Century Gothic"/>
          <w:sz w:val="28"/>
          <w:szCs w:val="28"/>
        </w:rPr>
        <w:t xml:space="preserve"> Janine agreed to look at restarting the meetings around the new build now that it had moved to the next stage. The parents/carers of those who may be based in the new build would need to be identified and informed of a meeting.</w:t>
      </w:r>
    </w:p>
    <w:p w:rsidR="00F20AD5" w:rsidRDefault="00F20AD5" w:rsidP="00976F73">
      <w:pPr>
        <w:pStyle w:val="ListParagraph"/>
        <w:ind w:left="284"/>
        <w:outlineLvl w:val="0"/>
        <w:rPr>
          <w:rFonts w:ascii="Century Gothic" w:hAnsi="Century Gothic"/>
          <w:sz w:val="28"/>
          <w:szCs w:val="28"/>
        </w:rPr>
      </w:pPr>
    </w:p>
    <w:p w:rsidR="00FE4DA7" w:rsidRDefault="00F20AD5" w:rsidP="00976F73">
      <w:pPr>
        <w:pStyle w:val="ListParagraph"/>
        <w:numPr>
          <w:ilvl w:val="0"/>
          <w:numId w:val="26"/>
        </w:numPr>
        <w:ind w:left="284"/>
        <w:outlineLvl w:val="0"/>
        <w:rPr>
          <w:rFonts w:ascii="Century Gothic" w:hAnsi="Century Gothic"/>
          <w:sz w:val="28"/>
          <w:szCs w:val="28"/>
        </w:rPr>
      </w:pPr>
      <w:r>
        <w:rPr>
          <w:rFonts w:ascii="Century Gothic" w:hAnsi="Century Gothic"/>
          <w:sz w:val="28"/>
          <w:szCs w:val="28"/>
        </w:rPr>
        <w:t xml:space="preserve">Janine confirmed that she had been able to release some of her time so that she can concentrate on the new build and the movement of those going out to other venues. </w:t>
      </w:r>
    </w:p>
    <w:p w:rsidR="00F20AD5" w:rsidRDefault="00F20AD5" w:rsidP="00F20AD5">
      <w:pPr>
        <w:outlineLvl w:val="0"/>
        <w:rPr>
          <w:rFonts w:ascii="Century Gothic" w:hAnsi="Century Gothic"/>
          <w:sz w:val="28"/>
          <w:szCs w:val="28"/>
        </w:rPr>
      </w:pPr>
    </w:p>
    <w:p w:rsidR="00F20AD5" w:rsidRDefault="00627C79" w:rsidP="00F20AD5">
      <w:pPr>
        <w:outlineLvl w:val="0"/>
        <w:rPr>
          <w:rFonts w:ascii="Century Gothic" w:hAnsi="Century Gothic"/>
          <w:sz w:val="28"/>
          <w:szCs w:val="28"/>
        </w:rPr>
      </w:pPr>
      <w:r>
        <w:rPr>
          <w:rFonts w:ascii="Century Gothic" w:hAnsi="Century Gothic"/>
          <w:noProof/>
          <w:sz w:val="28"/>
          <w:szCs w:val="28"/>
          <w:lang w:eastAsia="en-GB"/>
        </w:rPr>
        <w:drawing>
          <wp:inline distT="0" distB="0" distL="0" distR="0">
            <wp:extent cx="1105535" cy="903605"/>
            <wp:effectExtent l="0" t="0" r="0" b="0"/>
            <wp:docPr id="2" name="Picture 2" descr="Paper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s writ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5535" cy="903605"/>
                    </a:xfrm>
                    <a:prstGeom prst="rect">
                      <a:avLst/>
                    </a:prstGeom>
                    <a:noFill/>
                    <a:ln>
                      <a:noFill/>
                    </a:ln>
                  </pic:spPr>
                </pic:pic>
              </a:graphicData>
            </a:graphic>
          </wp:inline>
        </w:drawing>
      </w:r>
      <w:r w:rsidRPr="00513E07">
        <w:rPr>
          <w:rFonts w:ascii="Century Gothic" w:hAnsi="Century Gothic"/>
          <w:sz w:val="32"/>
          <w:szCs w:val="32"/>
        </w:rPr>
        <w:t>What wider activities are happening in Luton?</w:t>
      </w:r>
    </w:p>
    <w:p w:rsidR="00DE2B10" w:rsidRPr="005E79FA" w:rsidRDefault="00627C79" w:rsidP="005E79FA">
      <w:pPr>
        <w:pStyle w:val="ListParagraph"/>
        <w:ind w:left="284"/>
        <w:outlineLvl w:val="0"/>
        <w:rPr>
          <w:rFonts w:ascii="Century Gothic" w:hAnsi="Century Gothic"/>
          <w:sz w:val="28"/>
          <w:szCs w:val="28"/>
        </w:rPr>
      </w:pPr>
      <w:r>
        <w:rPr>
          <w:rFonts w:ascii="Century Gothic" w:hAnsi="Century Gothic"/>
          <w:sz w:val="28"/>
          <w:szCs w:val="28"/>
        </w:rPr>
        <w:t>Tracey spoke about ‘Team Beds and Luton’</w:t>
      </w:r>
      <w:r w:rsidR="00191EFF">
        <w:rPr>
          <w:rFonts w:ascii="Century Gothic" w:hAnsi="Century Gothic"/>
          <w:sz w:val="28"/>
          <w:szCs w:val="28"/>
        </w:rPr>
        <w:t xml:space="preserve"> and how Alison Wright can support sports activities. Team Beds and Luton </w:t>
      </w:r>
      <w:r w:rsidR="00D76A34">
        <w:rPr>
          <w:rFonts w:ascii="Century Gothic" w:hAnsi="Century Gothic"/>
          <w:sz w:val="28"/>
          <w:szCs w:val="28"/>
        </w:rPr>
        <w:t>do have a website</w:t>
      </w:r>
      <w:r w:rsidR="00CE1236">
        <w:rPr>
          <w:rFonts w:ascii="Century Gothic" w:hAnsi="Century Gothic"/>
          <w:sz w:val="28"/>
          <w:szCs w:val="28"/>
        </w:rPr>
        <w:t xml:space="preserve"> </w:t>
      </w:r>
      <w:r w:rsidR="005E79FA">
        <w:rPr>
          <w:rFonts w:ascii="Century Gothic" w:hAnsi="Century Gothic"/>
          <w:sz w:val="28"/>
          <w:szCs w:val="28"/>
        </w:rPr>
        <w:t xml:space="preserve">- </w:t>
      </w:r>
      <w:r w:rsidR="005E79FA" w:rsidRPr="005E79FA">
        <w:rPr>
          <w:rFonts w:ascii="Century Gothic" w:hAnsi="Century Gothic"/>
          <w:color w:val="0070C0"/>
          <w:sz w:val="28"/>
          <w:szCs w:val="28"/>
        </w:rPr>
        <w:t>teambedsandluton.co.uk</w:t>
      </w:r>
      <w:r w:rsidR="005E79FA" w:rsidRPr="005E79FA">
        <w:rPr>
          <w:rFonts w:ascii="Century Gothic" w:hAnsi="Century Gothic"/>
          <w:color w:val="365F91" w:themeColor="accent1" w:themeShade="BF"/>
          <w:sz w:val="28"/>
          <w:szCs w:val="28"/>
        </w:rPr>
        <w:t xml:space="preserve"> - </w:t>
      </w:r>
      <w:r w:rsidR="00D76A34" w:rsidRPr="005E79FA">
        <w:rPr>
          <w:rFonts w:ascii="Century Gothic" w:hAnsi="Century Gothic"/>
          <w:sz w:val="28"/>
          <w:szCs w:val="28"/>
        </w:rPr>
        <w:t>around what sports activities are currently running</w:t>
      </w:r>
      <w:r w:rsidR="000E0B29" w:rsidRPr="005E79FA">
        <w:rPr>
          <w:rFonts w:ascii="Century Gothic" w:hAnsi="Century Gothic"/>
          <w:sz w:val="28"/>
          <w:szCs w:val="28"/>
        </w:rPr>
        <w:t>. People are asked to look at this and support those activities the people they support are interested in, as support is needed for activities to become sustainable.</w:t>
      </w:r>
    </w:p>
    <w:p w:rsidR="00CE1236" w:rsidRDefault="000E0B29" w:rsidP="00976F73">
      <w:pPr>
        <w:pStyle w:val="ListParagraph"/>
        <w:ind w:left="284"/>
        <w:outlineLvl w:val="0"/>
        <w:rPr>
          <w:rFonts w:ascii="Century Gothic" w:hAnsi="Century Gothic"/>
          <w:sz w:val="28"/>
          <w:szCs w:val="28"/>
        </w:rPr>
      </w:pPr>
      <w:r w:rsidRPr="00DE2B10">
        <w:rPr>
          <w:rFonts w:ascii="Century Gothic" w:hAnsi="Century Gothic"/>
          <w:sz w:val="28"/>
          <w:szCs w:val="28"/>
        </w:rPr>
        <w:t>The ultimate aim would be for the information on activities to be consistently available</w:t>
      </w:r>
      <w:r w:rsidR="00DE2B10">
        <w:rPr>
          <w:rFonts w:ascii="Century Gothic" w:hAnsi="Century Gothic"/>
          <w:sz w:val="28"/>
          <w:szCs w:val="28"/>
        </w:rPr>
        <w:t xml:space="preserve"> and for more activities to be held in community centres so that they are more accessible. People are reminded that if they must bring along their own support if they need it as care support will not be provided.</w:t>
      </w:r>
    </w:p>
    <w:p w:rsidR="00DE2B10" w:rsidRPr="00DE2B10" w:rsidRDefault="00DE2B10" w:rsidP="00976F73">
      <w:pPr>
        <w:pStyle w:val="ListParagraph"/>
        <w:ind w:left="284"/>
        <w:outlineLvl w:val="0"/>
        <w:rPr>
          <w:rFonts w:ascii="Century Gothic" w:hAnsi="Century Gothic"/>
          <w:color w:val="365F91" w:themeColor="accent1" w:themeShade="BF"/>
          <w:sz w:val="28"/>
          <w:szCs w:val="28"/>
        </w:rPr>
      </w:pPr>
    </w:p>
    <w:p w:rsidR="00CE1236" w:rsidRDefault="00CE1236" w:rsidP="00976F73">
      <w:pPr>
        <w:pStyle w:val="ListParagraph"/>
        <w:numPr>
          <w:ilvl w:val="0"/>
          <w:numId w:val="31"/>
        </w:numPr>
        <w:ind w:left="284"/>
        <w:outlineLvl w:val="0"/>
        <w:rPr>
          <w:rFonts w:ascii="Century Gothic" w:hAnsi="Century Gothic"/>
          <w:sz w:val="28"/>
          <w:szCs w:val="28"/>
        </w:rPr>
      </w:pPr>
      <w:r>
        <w:rPr>
          <w:rFonts w:ascii="Century Gothic" w:hAnsi="Century Gothic"/>
          <w:sz w:val="28"/>
          <w:szCs w:val="28"/>
        </w:rPr>
        <w:t>The question was asked;</w:t>
      </w:r>
      <w:r w:rsidR="000E0B29">
        <w:rPr>
          <w:rFonts w:ascii="Century Gothic" w:hAnsi="Century Gothic"/>
          <w:sz w:val="28"/>
          <w:szCs w:val="28"/>
        </w:rPr>
        <w:t xml:space="preserve"> who would be responsible for keeping the information</w:t>
      </w:r>
      <w:r w:rsidR="00DE2B10">
        <w:rPr>
          <w:rFonts w:ascii="Century Gothic" w:hAnsi="Century Gothic"/>
          <w:sz w:val="28"/>
          <w:szCs w:val="28"/>
        </w:rPr>
        <w:t xml:space="preserve"> on activities</w:t>
      </w:r>
      <w:r w:rsidR="000E0B29">
        <w:rPr>
          <w:rFonts w:ascii="Century Gothic" w:hAnsi="Century Gothic"/>
          <w:sz w:val="28"/>
          <w:szCs w:val="28"/>
        </w:rPr>
        <w:t xml:space="preserve"> up to</w:t>
      </w:r>
      <w:r>
        <w:rPr>
          <w:rFonts w:ascii="Century Gothic" w:hAnsi="Century Gothic"/>
          <w:sz w:val="28"/>
          <w:szCs w:val="28"/>
        </w:rPr>
        <w:t xml:space="preserve"> date?</w:t>
      </w:r>
    </w:p>
    <w:p w:rsidR="00CE1236" w:rsidRDefault="00CE1236" w:rsidP="00976F73">
      <w:pPr>
        <w:pStyle w:val="ListParagraph"/>
        <w:ind w:left="284"/>
        <w:outlineLvl w:val="0"/>
        <w:rPr>
          <w:rFonts w:ascii="Century Gothic" w:hAnsi="Century Gothic"/>
          <w:sz w:val="28"/>
          <w:szCs w:val="28"/>
        </w:rPr>
      </w:pPr>
      <w:r>
        <w:rPr>
          <w:rFonts w:ascii="Century Gothic" w:hAnsi="Century Gothic"/>
          <w:sz w:val="28"/>
          <w:szCs w:val="28"/>
        </w:rPr>
        <w:t>Is this the DRC?</w:t>
      </w:r>
      <w:r w:rsidR="000E0B29">
        <w:rPr>
          <w:rFonts w:ascii="Century Gothic" w:hAnsi="Century Gothic"/>
          <w:sz w:val="28"/>
          <w:szCs w:val="28"/>
        </w:rPr>
        <w:t xml:space="preserve">  </w:t>
      </w:r>
      <w:r w:rsidR="000E0B29" w:rsidRPr="000E0B29">
        <w:rPr>
          <w:rFonts w:ascii="Century Gothic" w:hAnsi="Century Gothic"/>
          <w:sz w:val="28"/>
          <w:szCs w:val="28"/>
        </w:rPr>
        <w:t xml:space="preserve"> </w:t>
      </w:r>
    </w:p>
    <w:p w:rsidR="000E0B29" w:rsidRDefault="00CE1236" w:rsidP="00976F73">
      <w:pPr>
        <w:pStyle w:val="ListParagraph"/>
        <w:ind w:left="284"/>
        <w:outlineLvl w:val="0"/>
        <w:rPr>
          <w:rFonts w:ascii="Century Gothic" w:hAnsi="Century Gothic"/>
          <w:sz w:val="28"/>
          <w:szCs w:val="28"/>
        </w:rPr>
      </w:pPr>
      <w:r w:rsidRPr="00CE1236">
        <w:rPr>
          <w:rFonts w:ascii="Century Gothic" w:hAnsi="Century Gothic"/>
          <w:b/>
          <w:sz w:val="28"/>
          <w:szCs w:val="28"/>
        </w:rPr>
        <w:t>Action:</w:t>
      </w:r>
      <w:r>
        <w:rPr>
          <w:rFonts w:ascii="Century Gothic" w:hAnsi="Century Gothic"/>
          <w:b/>
          <w:sz w:val="28"/>
          <w:szCs w:val="28"/>
        </w:rPr>
        <w:t xml:space="preserve"> </w:t>
      </w:r>
      <w:r>
        <w:rPr>
          <w:rFonts w:ascii="Century Gothic" w:hAnsi="Century Gothic"/>
          <w:sz w:val="28"/>
          <w:szCs w:val="28"/>
        </w:rPr>
        <w:t>Chris will make contact with the DRC and see how they feel about this.</w:t>
      </w:r>
    </w:p>
    <w:p w:rsidR="00CE1236" w:rsidRDefault="00CE1236" w:rsidP="00976F73">
      <w:pPr>
        <w:pStyle w:val="ListParagraph"/>
        <w:ind w:left="284"/>
        <w:outlineLvl w:val="0"/>
        <w:rPr>
          <w:rFonts w:ascii="Century Gothic" w:hAnsi="Century Gothic"/>
          <w:sz w:val="28"/>
          <w:szCs w:val="28"/>
        </w:rPr>
      </w:pPr>
    </w:p>
    <w:p w:rsidR="00CE1236" w:rsidRDefault="00CE1236" w:rsidP="00976F73">
      <w:pPr>
        <w:pStyle w:val="ListParagraph"/>
        <w:numPr>
          <w:ilvl w:val="0"/>
          <w:numId w:val="31"/>
        </w:numPr>
        <w:ind w:left="284"/>
        <w:outlineLvl w:val="0"/>
        <w:rPr>
          <w:rFonts w:ascii="Century Gothic" w:hAnsi="Century Gothic"/>
          <w:sz w:val="28"/>
          <w:szCs w:val="28"/>
        </w:rPr>
      </w:pPr>
      <w:r>
        <w:rPr>
          <w:rFonts w:ascii="Century Gothic" w:hAnsi="Century Gothic"/>
          <w:sz w:val="28"/>
          <w:szCs w:val="28"/>
        </w:rPr>
        <w:t xml:space="preserve">Tracey told the group that the ‘Luton Services Guide for Adults with a Learning Disability’ </w:t>
      </w:r>
      <w:r w:rsidR="00DE2B10">
        <w:rPr>
          <w:rFonts w:ascii="Century Gothic" w:hAnsi="Century Gothic"/>
          <w:sz w:val="28"/>
          <w:szCs w:val="28"/>
        </w:rPr>
        <w:t xml:space="preserve">that was printed in the past </w:t>
      </w:r>
      <w:r>
        <w:rPr>
          <w:rFonts w:ascii="Century Gothic" w:hAnsi="Century Gothic"/>
          <w:sz w:val="28"/>
          <w:szCs w:val="28"/>
        </w:rPr>
        <w:t xml:space="preserve">has now been incorporated into the </w:t>
      </w:r>
      <w:r w:rsidRPr="00CE1236">
        <w:rPr>
          <w:rFonts w:ascii="Century Gothic" w:hAnsi="Century Gothic"/>
          <w:sz w:val="28"/>
          <w:szCs w:val="28"/>
        </w:rPr>
        <w:t>Luton Borough Council</w:t>
      </w:r>
      <w:r>
        <w:rPr>
          <w:rFonts w:ascii="Century Gothic" w:hAnsi="Century Gothic"/>
          <w:sz w:val="28"/>
          <w:szCs w:val="28"/>
        </w:rPr>
        <w:t xml:space="preserve"> Luton</w:t>
      </w:r>
      <w:r w:rsidR="00513E07">
        <w:rPr>
          <w:rFonts w:ascii="Century Gothic" w:hAnsi="Century Gothic"/>
          <w:sz w:val="28"/>
          <w:szCs w:val="28"/>
        </w:rPr>
        <w:t xml:space="preserve"> Adult</w:t>
      </w:r>
      <w:r>
        <w:rPr>
          <w:rFonts w:ascii="Century Gothic" w:hAnsi="Century Gothic"/>
          <w:sz w:val="28"/>
          <w:szCs w:val="28"/>
        </w:rPr>
        <w:t xml:space="preserve"> Directory.</w:t>
      </w:r>
    </w:p>
    <w:p w:rsidR="00513E07" w:rsidRDefault="00513E07" w:rsidP="00513E07">
      <w:pPr>
        <w:pStyle w:val="ListParagraph"/>
        <w:ind w:left="709"/>
        <w:outlineLvl w:val="0"/>
        <w:rPr>
          <w:rFonts w:ascii="Century Gothic" w:hAnsi="Century Gothic"/>
          <w:sz w:val="28"/>
          <w:szCs w:val="28"/>
        </w:rPr>
      </w:pPr>
    </w:p>
    <w:p w:rsidR="00513E07" w:rsidRDefault="00513E07" w:rsidP="00513E07">
      <w:pPr>
        <w:outlineLvl w:val="0"/>
        <w:rPr>
          <w:rFonts w:ascii="Century Gothic" w:hAnsi="Century Gothic"/>
          <w:sz w:val="32"/>
          <w:szCs w:val="32"/>
        </w:rPr>
      </w:pPr>
      <w:r>
        <w:rPr>
          <w:rFonts w:ascii="Century Gothic" w:hAnsi="Century Gothic"/>
          <w:noProof/>
          <w:sz w:val="28"/>
          <w:szCs w:val="28"/>
          <w:lang w:eastAsia="en-GB"/>
        </w:rPr>
        <w:drawing>
          <wp:inline distT="0" distB="0" distL="0" distR="0" wp14:anchorId="5AADA6E9" wp14:editId="52E922E4">
            <wp:extent cx="1362075"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181100"/>
                    </a:xfrm>
                    <a:prstGeom prst="rect">
                      <a:avLst/>
                    </a:prstGeom>
                    <a:noFill/>
                  </pic:spPr>
                </pic:pic>
              </a:graphicData>
            </a:graphic>
          </wp:inline>
        </w:drawing>
      </w:r>
      <w:r>
        <w:rPr>
          <w:rFonts w:ascii="Century Gothic" w:hAnsi="Century Gothic"/>
          <w:sz w:val="32"/>
          <w:szCs w:val="32"/>
        </w:rPr>
        <w:t>Update on Transport:</w:t>
      </w:r>
    </w:p>
    <w:p w:rsidR="00513E07" w:rsidRDefault="00513E07" w:rsidP="00976F73">
      <w:pPr>
        <w:pStyle w:val="ListParagraph"/>
        <w:numPr>
          <w:ilvl w:val="0"/>
          <w:numId w:val="31"/>
        </w:numPr>
        <w:ind w:left="284"/>
        <w:outlineLvl w:val="0"/>
        <w:rPr>
          <w:rFonts w:ascii="Century Gothic" w:hAnsi="Century Gothic"/>
          <w:sz w:val="28"/>
          <w:szCs w:val="28"/>
        </w:rPr>
      </w:pPr>
      <w:r>
        <w:rPr>
          <w:rFonts w:ascii="Century Gothic" w:hAnsi="Century Gothic"/>
          <w:sz w:val="28"/>
          <w:szCs w:val="28"/>
        </w:rPr>
        <w:t xml:space="preserve">Some transport issues that have been raised over </w:t>
      </w:r>
      <w:r w:rsidR="00A16E80">
        <w:rPr>
          <w:rFonts w:ascii="Century Gothic" w:hAnsi="Century Gothic"/>
          <w:sz w:val="28"/>
          <w:szCs w:val="28"/>
        </w:rPr>
        <w:t>transport buses</w:t>
      </w:r>
      <w:r>
        <w:rPr>
          <w:rFonts w:ascii="Century Gothic" w:hAnsi="Century Gothic"/>
          <w:sz w:val="28"/>
          <w:szCs w:val="28"/>
        </w:rPr>
        <w:t xml:space="preserve"> and timings of some buses were taken to the Transport Workstream. </w:t>
      </w:r>
      <w:r w:rsidR="00A16E80">
        <w:rPr>
          <w:rFonts w:ascii="Century Gothic" w:hAnsi="Century Gothic"/>
          <w:sz w:val="28"/>
          <w:szCs w:val="28"/>
        </w:rPr>
        <w:t xml:space="preserve">The Passenger </w:t>
      </w:r>
      <w:r>
        <w:rPr>
          <w:rFonts w:ascii="Century Gothic" w:hAnsi="Century Gothic"/>
          <w:sz w:val="28"/>
          <w:szCs w:val="28"/>
        </w:rPr>
        <w:t>T</w:t>
      </w:r>
      <w:r w:rsidR="00A16E80">
        <w:rPr>
          <w:rFonts w:ascii="Century Gothic" w:hAnsi="Century Gothic"/>
          <w:sz w:val="28"/>
          <w:szCs w:val="28"/>
        </w:rPr>
        <w:t xml:space="preserve">ransport </w:t>
      </w:r>
      <w:r>
        <w:rPr>
          <w:rFonts w:ascii="Century Gothic" w:hAnsi="Century Gothic"/>
          <w:sz w:val="28"/>
          <w:szCs w:val="28"/>
        </w:rPr>
        <w:t>U</w:t>
      </w:r>
      <w:r w:rsidR="00A16E80">
        <w:rPr>
          <w:rFonts w:ascii="Century Gothic" w:hAnsi="Century Gothic"/>
          <w:sz w:val="28"/>
          <w:szCs w:val="28"/>
        </w:rPr>
        <w:t>nit</w:t>
      </w:r>
      <w:r>
        <w:rPr>
          <w:rFonts w:ascii="Century Gothic" w:hAnsi="Century Gothic"/>
          <w:sz w:val="28"/>
          <w:szCs w:val="28"/>
        </w:rPr>
        <w:t xml:space="preserve"> asked to be</w:t>
      </w:r>
      <w:r w:rsidR="00A16E80">
        <w:rPr>
          <w:rFonts w:ascii="Century Gothic" w:hAnsi="Century Gothic"/>
          <w:sz w:val="28"/>
          <w:szCs w:val="28"/>
        </w:rPr>
        <w:t xml:space="preserve"> informed of any issues/concerns so that they can deal with them, as they contract out to Premier, A to B and London Hire.</w:t>
      </w:r>
    </w:p>
    <w:p w:rsidR="00A16E80" w:rsidRDefault="00A16E80" w:rsidP="00976F73">
      <w:pPr>
        <w:pStyle w:val="ListParagraph"/>
        <w:ind w:left="284"/>
        <w:outlineLvl w:val="0"/>
        <w:rPr>
          <w:rFonts w:ascii="Century Gothic" w:hAnsi="Century Gothic"/>
          <w:sz w:val="28"/>
          <w:szCs w:val="28"/>
        </w:rPr>
      </w:pPr>
    </w:p>
    <w:p w:rsidR="00DC6298" w:rsidRDefault="00A16E80" w:rsidP="00976F73">
      <w:pPr>
        <w:pStyle w:val="ListParagraph"/>
        <w:numPr>
          <w:ilvl w:val="0"/>
          <w:numId w:val="31"/>
        </w:numPr>
        <w:ind w:left="284"/>
        <w:outlineLvl w:val="0"/>
        <w:rPr>
          <w:rFonts w:ascii="Century Gothic" w:hAnsi="Century Gothic"/>
          <w:sz w:val="28"/>
          <w:szCs w:val="28"/>
        </w:rPr>
      </w:pPr>
      <w:r>
        <w:rPr>
          <w:rFonts w:ascii="Century Gothic" w:hAnsi="Century Gothic"/>
          <w:sz w:val="28"/>
          <w:szCs w:val="28"/>
        </w:rPr>
        <w:t xml:space="preserve">Polly is going to look into meeting with Arriva and local Taxi firms around access to these services as well as the extra prices that taxi’s charge for those using wheelchairs. Tracey told the group that recently a taxi driver had explained to her that private hire taxi’s are now restricted as to the areas of the town centre that they can pick up and drop off in. This restriction is because the town centre </w:t>
      </w:r>
      <w:r w:rsidR="00976F73">
        <w:rPr>
          <w:rFonts w:ascii="Century Gothic" w:hAnsi="Century Gothic"/>
          <w:sz w:val="28"/>
          <w:szCs w:val="28"/>
        </w:rPr>
        <w:t>now have</w:t>
      </w:r>
      <w:r>
        <w:rPr>
          <w:rFonts w:ascii="Century Gothic" w:hAnsi="Century Gothic"/>
          <w:sz w:val="28"/>
          <w:szCs w:val="28"/>
        </w:rPr>
        <w:t xml:space="preserve"> ranks for</w:t>
      </w:r>
      <w:r w:rsidR="00DC6298">
        <w:rPr>
          <w:rFonts w:ascii="Century Gothic" w:hAnsi="Century Gothic"/>
          <w:sz w:val="28"/>
          <w:szCs w:val="28"/>
        </w:rPr>
        <w:t xml:space="preserve"> black cabs</w:t>
      </w:r>
      <w:r>
        <w:rPr>
          <w:rFonts w:ascii="Century Gothic" w:hAnsi="Century Gothic"/>
          <w:sz w:val="28"/>
          <w:szCs w:val="28"/>
        </w:rPr>
        <w:t xml:space="preserve"> that private hire vehicles</w:t>
      </w:r>
      <w:r w:rsidR="00AE2DA3">
        <w:rPr>
          <w:rFonts w:ascii="Century Gothic" w:hAnsi="Century Gothic"/>
          <w:sz w:val="28"/>
          <w:szCs w:val="28"/>
        </w:rPr>
        <w:t xml:space="preserve"> are unable to use, so</w:t>
      </w:r>
      <w:r w:rsidR="00DC6298">
        <w:rPr>
          <w:rFonts w:ascii="Century Gothic" w:hAnsi="Century Gothic"/>
          <w:sz w:val="28"/>
          <w:szCs w:val="28"/>
        </w:rPr>
        <w:t xml:space="preserve"> when they pick up/drop off in town they are doing so on yellow lines, this gets picked up by CCTV and they then receive a fine; this also applies when picking up/dropping off at the railway station.</w:t>
      </w:r>
    </w:p>
    <w:p w:rsidR="00DC6298" w:rsidRPr="00DC6298" w:rsidRDefault="00DC6298" w:rsidP="00976F73">
      <w:pPr>
        <w:pStyle w:val="ListParagraph"/>
        <w:ind w:left="284"/>
        <w:rPr>
          <w:rFonts w:ascii="Century Gothic" w:hAnsi="Century Gothic"/>
          <w:sz w:val="28"/>
          <w:szCs w:val="28"/>
        </w:rPr>
      </w:pPr>
    </w:p>
    <w:p w:rsidR="00DC6298" w:rsidRPr="00DC6298" w:rsidRDefault="00DC6298" w:rsidP="00976F73">
      <w:pPr>
        <w:pStyle w:val="ListParagraph"/>
        <w:numPr>
          <w:ilvl w:val="0"/>
          <w:numId w:val="31"/>
        </w:numPr>
        <w:ind w:left="284"/>
        <w:outlineLvl w:val="0"/>
        <w:rPr>
          <w:rFonts w:ascii="Century Gothic" w:hAnsi="Century Gothic"/>
          <w:sz w:val="28"/>
          <w:szCs w:val="28"/>
        </w:rPr>
      </w:pPr>
      <w:r>
        <w:rPr>
          <w:rFonts w:ascii="Century Gothic" w:hAnsi="Century Gothic"/>
          <w:sz w:val="28"/>
          <w:szCs w:val="28"/>
        </w:rPr>
        <w:t>There was a g</w:t>
      </w:r>
      <w:r w:rsidR="00AE2DA3">
        <w:rPr>
          <w:rFonts w:ascii="Century Gothic" w:hAnsi="Century Gothic"/>
          <w:sz w:val="28"/>
          <w:szCs w:val="28"/>
        </w:rPr>
        <w:t>roup conversation around how</w:t>
      </w:r>
      <w:r>
        <w:rPr>
          <w:rFonts w:ascii="Century Gothic" w:hAnsi="Century Gothic"/>
          <w:sz w:val="28"/>
          <w:szCs w:val="28"/>
        </w:rPr>
        <w:t xml:space="preserve"> access to opportunities is restricted by the fact that a bus pass can no longer be used before </w:t>
      </w:r>
      <w:proofErr w:type="spellStart"/>
      <w:r>
        <w:rPr>
          <w:rFonts w:ascii="Century Gothic" w:hAnsi="Century Gothic"/>
          <w:sz w:val="28"/>
          <w:szCs w:val="28"/>
        </w:rPr>
        <w:t>9.30am</w:t>
      </w:r>
      <w:proofErr w:type="spellEnd"/>
      <w:r>
        <w:rPr>
          <w:rFonts w:ascii="Century Gothic" w:hAnsi="Century Gothic"/>
          <w:sz w:val="28"/>
          <w:szCs w:val="28"/>
        </w:rPr>
        <w:t xml:space="preserve">. Chris B confirmed that this is a major problem for his team when they are tasked with getting people into work. </w:t>
      </w:r>
    </w:p>
    <w:p w:rsidR="00DC6298" w:rsidRDefault="00DC6298" w:rsidP="00976F73">
      <w:pPr>
        <w:pStyle w:val="ListParagraph"/>
        <w:ind w:left="284"/>
        <w:outlineLvl w:val="0"/>
        <w:rPr>
          <w:rFonts w:ascii="Century Gothic" w:hAnsi="Century Gothic"/>
          <w:sz w:val="28"/>
          <w:szCs w:val="28"/>
        </w:rPr>
      </w:pPr>
      <w:r>
        <w:rPr>
          <w:rFonts w:ascii="Century Gothic" w:hAnsi="Century Gothic"/>
          <w:sz w:val="28"/>
          <w:szCs w:val="28"/>
        </w:rPr>
        <w:t xml:space="preserve">The DWP confirmed that they look at appointment times because of the </w:t>
      </w:r>
      <w:proofErr w:type="spellStart"/>
      <w:r>
        <w:rPr>
          <w:rFonts w:ascii="Century Gothic" w:hAnsi="Century Gothic"/>
          <w:sz w:val="28"/>
          <w:szCs w:val="28"/>
        </w:rPr>
        <w:t>9.30am</w:t>
      </w:r>
      <w:proofErr w:type="spellEnd"/>
      <w:r>
        <w:rPr>
          <w:rFonts w:ascii="Century Gothic" w:hAnsi="Century Gothic"/>
          <w:sz w:val="28"/>
          <w:szCs w:val="28"/>
        </w:rPr>
        <w:t xml:space="preserve"> bus pass restrictions</w:t>
      </w:r>
      <w:r w:rsidR="00A94365">
        <w:rPr>
          <w:rFonts w:ascii="Century Gothic" w:hAnsi="Century Gothic"/>
          <w:sz w:val="28"/>
          <w:szCs w:val="28"/>
        </w:rPr>
        <w:t>. ESA clients particularly need a high level of support and often the barrier to accessing transport is a barrier too far.</w:t>
      </w:r>
      <w:r>
        <w:rPr>
          <w:rFonts w:ascii="Century Gothic" w:hAnsi="Century Gothic"/>
          <w:sz w:val="28"/>
          <w:szCs w:val="28"/>
        </w:rPr>
        <w:t xml:space="preserve">  </w:t>
      </w:r>
    </w:p>
    <w:p w:rsidR="003E3D39" w:rsidRDefault="00DC6298" w:rsidP="00976F73">
      <w:pPr>
        <w:pStyle w:val="ListParagraph"/>
        <w:ind w:left="284"/>
        <w:outlineLvl w:val="0"/>
        <w:rPr>
          <w:rFonts w:ascii="Century Gothic" w:hAnsi="Century Gothic"/>
          <w:sz w:val="28"/>
          <w:szCs w:val="28"/>
        </w:rPr>
      </w:pPr>
      <w:r w:rsidRPr="00DC6298">
        <w:rPr>
          <w:rFonts w:ascii="Century Gothic" w:hAnsi="Century Gothic"/>
          <w:sz w:val="28"/>
          <w:szCs w:val="28"/>
        </w:rPr>
        <w:t>Some people have been having difficulty with</w:t>
      </w:r>
      <w:r>
        <w:rPr>
          <w:rFonts w:ascii="Century Gothic" w:hAnsi="Century Gothic"/>
          <w:sz w:val="28"/>
          <w:szCs w:val="28"/>
        </w:rPr>
        <w:t xml:space="preserve"> being able to get a bus </w:t>
      </w:r>
      <w:r w:rsidR="00A94365" w:rsidRPr="00A94365">
        <w:rPr>
          <w:rFonts w:ascii="Century Gothic" w:hAnsi="Century Gothic"/>
          <w:sz w:val="28"/>
          <w:szCs w:val="28"/>
        </w:rPr>
        <w:t>pass</w:t>
      </w:r>
      <w:r w:rsidR="00A94365">
        <w:rPr>
          <w:rFonts w:ascii="Century Gothic" w:hAnsi="Century Gothic"/>
          <w:sz w:val="28"/>
          <w:szCs w:val="28"/>
        </w:rPr>
        <w:t>;</w:t>
      </w:r>
      <w:r>
        <w:rPr>
          <w:rFonts w:ascii="Century Gothic" w:hAnsi="Century Gothic"/>
          <w:sz w:val="28"/>
          <w:szCs w:val="28"/>
        </w:rPr>
        <w:t xml:space="preserve"> this can be down to the interpretation of the eligibility criteria</w:t>
      </w:r>
      <w:r w:rsidR="003E3D39">
        <w:rPr>
          <w:rFonts w:ascii="Century Gothic" w:hAnsi="Century Gothic"/>
          <w:sz w:val="28"/>
          <w:szCs w:val="28"/>
        </w:rPr>
        <w:t>.</w:t>
      </w:r>
    </w:p>
    <w:p w:rsidR="00A16E80" w:rsidRDefault="00A33513" w:rsidP="003E3D39">
      <w:pPr>
        <w:pStyle w:val="ListParagraph"/>
        <w:ind w:left="709"/>
        <w:outlineLvl w:val="0"/>
        <w:rPr>
          <w:rFonts w:ascii="Century Gothic" w:hAnsi="Century Gothic"/>
          <w:sz w:val="28"/>
          <w:szCs w:val="28"/>
        </w:rPr>
      </w:pPr>
      <w:r>
        <w:rPr>
          <w:rFonts w:ascii="Century Gothic" w:hAnsi="Century Gothic"/>
          <w:sz w:val="28"/>
          <w:szCs w:val="28"/>
        </w:rPr>
        <w:t>T</w:t>
      </w:r>
      <w:r w:rsidR="00A94365" w:rsidRPr="003E3D39">
        <w:rPr>
          <w:rFonts w:ascii="Century Gothic" w:hAnsi="Century Gothic"/>
          <w:sz w:val="28"/>
          <w:szCs w:val="28"/>
        </w:rPr>
        <w:t>h</w:t>
      </w:r>
      <w:r w:rsidR="003A7880" w:rsidRPr="003E3D39">
        <w:rPr>
          <w:rFonts w:ascii="Century Gothic" w:hAnsi="Century Gothic"/>
          <w:sz w:val="28"/>
          <w:szCs w:val="28"/>
        </w:rPr>
        <w:t>e</w:t>
      </w:r>
      <w:r w:rsidR="00A94365" w:rsidRPr="003E3D39">
        <w:rPr>
          <w:rFonts w:ascii="Century Gothic" w:hAnsi="Century Gothic"/>
          <w:sz w:val="28"/>
          <w:szCs w:val="28"/>
        </w:rPr>
        <w:t xml:space="preserve"> </w:t>
      </w:r>
      <w:proofErr w:type="gramStart"/>
      <w:r w:rsidR="00A94365" w:rsidRPr="003E3D39">
        <w:rPr>
          <w:rFonts w:ascii="Century Gothic" w:hAnsi="Century Gothic"/>
          <w:sz w:val="28"/>
          <w:szCs w:val="28"/>
        </w:rPr>
        <w:t>criteria is</w:t>
      </w:r>
      <w:proofErr w:type="gramEnd"/>
      <w:r w:rsidR="00A94365" w:rsidRPr="003E3D39">
        <w:rPr>
          <w:rFonts w:ascii="Century Gothic" w:hAnsi="Century Gothic"/>
          <w:sz w:val="28"/>
          <w:szCs w:val="28"/>
        </w:rPr>
        <w:t xml:space="preserve"> </w:t>
      </w:r>
      <w:r w:rsidR="003A7880" w:rsidRPr="003E3D39">
        <w:rPr>
          <w:rFonts w:ascii="Century Gothic" w:hAnsi="Century Gothic"/>
          <w:sz w:val="28"/>
          <w:szCs w:val="28"/>
        </w:rPr>
        <w:t>attached</w:t>
      </w:r>
      <w:r w:rsidR="00A94365" w:rsidRPr="003E3D39">
        <w:rPr>
          <w:rFonts w:ascii="Century Gothic" w:hAnsi="Century Gothic"/>
          <w:sz w:val="28"/>
          <w:szCs w:val="28"/>
        </w:rPr>
        <w:t xml:space="preserve"> here</w:t>
      </w:r>
      <w:r w:rsidR="003A7880" w:rsidRPr="003E3D39">
        <w:rPr>
          <w:rFonts w:ascii="Century Gothic" w:hAnsi="Century Gothic"/>
          <w:sz w:val="28"/>
          <w:szCs w:val="28"/>
        </w:rPr>
        <w:t>:</w:t>
      </w:r>
      <w:r w:rsidR="00A94365" w:rsidRPr="003E3D39">
        <w:rPr>
          <w:rFonts w:ascii="Century Gothic" w:hAnsi="Century Gothic"/>
          <w:sz w:val="28"/>
          <w:szCs w:val="28"/>
        </w:rPr>
        <w:t xml:space="preserve"> </w:t>
      </w:r>
      <w:r w:rsidR="00DC6298" w:rsidRPr="003E3D39">
        <w:rPr>
          <w:rFonts w:ascii="Century Gothic" w:hAnsi="Century Gothic"/>
          <w:sz w:val="28"/>
          <w:szCs w:val="28"/>
        </w:rPr>
        <w:t xml:space="preserve">   </w:t>
      </w:r>
      <w:r w:rsidR="00E35225">
        <w:object w:dxaOrig="1550" w:dyaOrig="991">
          <v:shape id="_x0000_i1026" type="#_x0000_t75" style="width:104.65pt;height:66.15pt" o:ole="">
            <v:imagedata r:id="rId21" o:title=""/>
          </v:shape>
          <o:OLEObject Type="Embed" ProgID="AcroExch.Document.11" ShapeID="_x0000_i1026" DrawAspect="Icon" ObjectID="_1487059509" r:id="rId22"/>
        </w:object>
      </w:r>
      <w:r w:rsidR="00DC6298" w:rsidRPr="003E3D39">
        <w:rPr>
          <w:rFonts w:ascii="Century Gothic" w:hAnsi="Century Gothic"/>
          <w:sz w:val="28"/>
          <w:szCs w:val="28"/>
        </w:rPr>
        <w:t xml:space="preserve">  </w:t>
      </w:r>
      <w:r w:rsidR="00A16E80" w:rsidRPr="003E3D39">
        <w:rPr>
          <w:rFonts w:ascii="Century Gothic" w:hAnsi="Century Gothic"/>
          <w:sz w:val="28"/>
          <w:szCs w:val="28"/>
        </w:rPr>
        <w:t xml:space="preserve">    </w:t>
      </w:r>
    </w:p>
    <w:p w:rsidR="00AE2DA3" w:rsidRDefault="00AE2DA3" w:rsidP="003E3D39">
      <w:pPr>
        <w:pStyle w:val="ListParagraph"/>
        <w:ind w:left="709"/>
        <w:outlineLvl w:val="0"/>
        <w:rPr>
          <w:rFonts w:ascii="Century Gothic" w:hAnsi="Century Gothic"/>
          <w:sz w:val="28"/>
          <w:szCs w:val="28"/>
        </w:rPr>
      </w:pPr>
    </w:p>
    <w:p w:rsidR="00AE2DA3" w:rsidRPr="003E3D39" w:rsidRDefault="00AE2DA3" w:rsidP="00AE2DA3">
      <w:pPr>
        <w:pStyle w:val="ListParagraph"/>
        <w:numPr>
          <w:ilvl w:val="0"/>
          <w:numId w:val="35"/>
        </w:numPr>
        <w:ind w:left="284"/>
        <w:outlineLvl w:val="0"/>
        <w:rPr>
          <w:rFonts w:ascii="Century Gothic" w:hAnsi="Century Gothic"/>
          <w:sz w:val="28"/>
          <w:szCs w:val="28"/>
        </w:rPr>
      </w:pPr>
      <w:r>
        <w:rPr>
          <w:rFonts w:ascii="Century Gothic" w:hAnsi="Century Gothic"/>
          <w:sz w:val="28"/>
          <w:szCs w:val="28"/>
        </w:rPr>
        <w:t xml:space="preserve">Kerry R told the group that transitions are now a group that includes travel training for buses as well as other things, such as bike riding and walking as an alternative. The issue of bus passes is a big hindrance for those in transitions. </w:t>
      </w:r>
    </w:p>
    <w:p w:rsidR="00A16E80" w:rsidRDefault="00A16E80" w:rsidP="00A16E80">
      <w:pPr>
        <w:pStyle w:val="ListParagraph"/>
        <w:ind w:left="709"/>
        <w:outlineLvl w:val="0"/>
        <w:rPr>
          <w:rFonts w:ascii="Century Gothic" w:hAnsi="Century Gothic"/>
          <w:sz w:val="28"/>
          <w:szCs w:val="28"/>
        </w:rPr>
      </w:pPr>
    </w:p>
    <w:p w:rsidR="00D76A34" w:rsidRPr="003E3D39" w:rsidRDefault="003E3D39" w:rsidP="00976F73">
      <w:pPr>
        <w:pStyle w:val="ListParagraph"/>
        <w:numPr>
          <w:ilvl w:val="0"/>
          <w:numId w:val="32"/>
        </w:numPr>
        <w:ind w:left="284"/>
        <w:outlineLvl w:val="0"/>
        <w:rPr>
          <w:rFonts w:ascii="Century Gothic" w:hAnsi="Century Gothic"/>
          <w:sz w:val="28"/>
          <w:szCs w:val="28"/>
        </w:rPr>
      </w:pPr>
      <w:r>
        <w:rPr>
          <w:rFonts w:ascii="Century Gothic" w:hAnsi="Century Gothic"/>
          <w:sz w:val="28"/>
          <w:szCs w:val="28"/>
        </w:rPr>
        <w:t xml:space="preserve">Tracey said that she will speak to Polly so that the issues voiced </w:t>
      </w:r>
      <w:r w:rsidR="004A7B7D">
        <w:rPr>
          <w:rFonts w:ascii="Century Gothic" w:hAnsi="Century Gothic"/>
          <w:sz w:val="28"/>
          <w:szCs w:val="28"/>
        </w:rPr>
        <w:t xml:space="preserve">today </w:t>
      </w:r>
      <w:r>
        <w:rPr>
          <w:rFonts w:ascii="Century Gothic" w:hAnsi="Century Gothic"/>
          <w:sz w:val="28"/>
          <w:szCs w:val="28"/>
        </w:rPr>
        <w:t>can be raised with the transport group.</w:t>
      </w:r>
    </w:p>
    <w:p w:rsidR="00746B1C" w:rsidRDefault="007177DB" w:rsidP="007E45F2">
      <w:pPr>
        <w:outlineLvl w:val="0"/>
        <w:rPr>
          <w:rFonts w:ascii="Century Gothic" w:hAnsi="Century Gothic"/>
          <w:sz w:val="28"/>
          <w:szCs w:val="28"/>
        </w:rPr>
      </w:pPr>
      <w:r>
        <w:rPr>
          <w:rFonts w:ascii="Century Gothic" w:hAnsi="Century Gothic"/>
          <w:sz w:val="28"/>
          <w:szCs w:val="28"/>
        </w:rPr>
        <w:t xml:space="preserve"> </w:t>
      </w:r>
      <w:r w:rsidR="00F00056">
        <w:rPr>
          <w:rFonts w:ascii="Century Gothic" w:hAnsi="Century Gothic"/>
          <w:sz w:val="28"/>
          <w:szCs w:val="28"/>
        </w:rPr>
        <w:t xml:space="preserve"> </w:t>
      </w:r>
      <w:r w:rsidR="00541290">
        <w:rPr>
          <w:rFonts w:ascii="Century Gothic" w:hAnsi="Century Gothic"/>
          <w:noProof/>
          <w:sz w:val="28"/>
          <w:szCs w:val="28"/>
          <w:lang w:eastAsia="en-GB"/>
        </w:rPr>
        <w:drawing>
          <wp:inline distT="0" distB="0" distL="0" distR="0" wp14:anchorId="64A2D09A" wp14:editId="55299503">
            <wp:extent cx="1362075"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181100"/>
                    </a:xfrm>
                    <a:prstGeom prst="rect">
                      <a:avLst/>
                    </a:prstGeom>
                    <a:noFill/>
                  </pic:spPr>
                </pic:pic>
              </a:graphicData>
            </a:graphic>
          </wp:inline>
        </w:drawing>
      </w:r>
      <w:r w:rsidR="001446DC">
        <w:rPr>
          <w:rFonts w:ascii="Century Gothic" w:hAnsi="Century Gothic"/>
          <w:sz w:val="28"/>
          <w:szCs w:val="28"/>
        </w:rPr>
        <w:t xml:space="preserve">  </w:t>
      </w:r>
      <w:r w:rsidR="001446DC" w:rsidRPr="005E79FA">
        <w:rPr>
          <w:rFonts w:ascii="Century Gothic" w:hAnsi="Century Gothic"/>
          <w:sz w:val="32"/>
          <w:szCs w:val="32"/>
        </w:rPr>
        <w:t>Update</w:t>
      </w:r>
      <w:r w:rsidR="00746B1C" w:rsidRPr="005E79FA">
        <w:rPr>
          <w:rFonts w:ascii="Century Gothic" w:hAnsi="Century Gothic"/>
          <w:sz w:val="32"/>
          <w:szCs w:val="32"/>
        </w:rPr>
        <w:t xml:space="preserve"> </w:t>
      </w:r>
      <w:r w:rsidR="009B6FFB" w:rsidRPr="005E79FA">
        <w:rPr>
          <w:rFonts w:ascii="Century Gothic" w:hAnsi="Century Gothic"/>
          <w:sz w:val="32"/>
          <w:szCs w:val="32"/>
        </w:rPr>
        <w:t xml:space="preserve">from </w:t>
      </w:r>
      <w:r w:rsidR="00746B1C" w:rsidRPr="005E79FA">
        <w:rPr>
          <w:rFonts w:ascii="Century Gothic" w:hAnsi="Century Gothic"/>
          <w:sz w:val="32"/>
          <w:szCs w:val="32"/>
        </w:rPr>
        <w:t>New Horizons</w:t>
      </w:r>
      <w:r w:rsidR="003E3D39" w:rsidRPr="005E79FA">
        <w:rPr>
          <w:rFonts w:ascii="Century Gothic" w:hAnsi="Century Gothic"/>
          <w:sz w:val="32"/>
          <w:szCs w:val="32"/>
        </w:rPr>
        <w:t>; changes to services.</w:t>
      </w:r>
    </w:p>
    <w:p w:rsidR="003E3D39" w:rsidRDefault="003E3D39" w:rsidP="00976F73">
      <w:pPr>
        <w:pStyle w:val="ListParagraph"/>
        <w:numPr>
          <w:ilvl w:val="0"/>
          <w:numId w:val="33"/>
        </w:numPr>
        <w:ind w:left="284"/>
        <w:outlineLvl w:val="0"/>
        <w:rPr>
          <w:rFonts w:ascii="Century Gothic" w:hAnsi="Century Gothic"/>
          <w:sz w:val="28"/>
          <w:szCs w:val="28"/>
        </w:rPr>
      </w:pPr>
      <w:r>
        <w:rPr>
          <w:rFonts w:ascii="Century Gothic" w:hAnsi="Century Gothic"/>
          <w:sz w:val="28"/>
          <w:szCs w:val="28"/>
        </w:rPr>
        <w:t>Chris confirmed that New Horizons currently have 85 people in work placements, the new recording system may show a change in these statistics as not all the correct information has pulled through from the old system.</w:t>
      </w:r>
      <w:r w:rsidR="00A64898">
        <w:rPr>
          <w:rFonts w:ascii="Century Gothic" w:hAnsi="Century Gothic"/>
          <w:sz w:val="28"/>
          <w:szCs w:val="28"/>
        </w:rPr>
        <w:t xml:space="preserve"> This may show a change in the % rates in the future.</w:t>
      </w:r>
    </w:p>
    <w:p w:rsidR="003A2380" w:rsidRDefault="003A2380" w:rsidP="00976F73">
      <w:pPr>
        <w:pStyle w:val="ListParagraph"/>
        <w:numPr>
          <w:ilvl w:val="0"/>
          <w:numId w:val="33"/>
        </w:numPr>
        <w:ind w:left="284"/>
        <w:outlineLvl w:val="0"/>
        <w:rPr>
          <w:rFonts w:ascii="Century Gothic" w:hAnsi="Century Gothic"/>
          <w:sz w:val="28"/>
          <w:szCs w:val="28"/>
        </w:rPr>
      </w:pPr>
      <w:r>
        <w:rPr>
          <w:rFonts w:ascii="Century Gothic" w:hAnsi="Century Gothic"/>
          <w:sz w:val="28"/>
          <w:szCs w:val="28"/>
        </w:rPr>
        <w:t>Chris feels that New Horizons are also working with a more challenging group of individuals with volunteering into paid work. Chris has a meeting with NOAH to see if there may be more voluntary outcomes into paid outcomes.</w:t>
      </w:r>
    </w:p>
    <w:p w:rsidR="003A2380" w:rsidRDefault="003A2380" w:rsidP="00976F73">
      <w:pPr>
        <w:pStyle w:val="ListParagraph"/>
        <w:numPr>
          <w:ilvl w:val="0"/>
          <w:numId w:val="33"/>
        </w:numPr>
        <w:ind w:left="284"/>
        <w:outlineLvl w:val="0"/>
        <w:rPr>
          <w:rFonts w:ascii="Century Gothic" w:hAnsi="Century Gothic"/>
          <w:sz w:val="28"/>
          <w:szCs w:val="28"/>
        </w:rPr>
      </w:pPr>
      <w:r>
        <w:rPr>
          <w:rFonts w:ascii="Century Gothic" w:hAnsi="Century Gothic"/>
          <w:sz w:val="28"/>
          <w:szCs w:val="28"/>
        </w:rPr>
        <w:t>Apprentice Steps: the 2</w:t>
      </w:r>
      <w:r w:rsidRPr="003A2380">
        <w:rPr>
          <w:rFonts w:ascii="Century Gothic" w:hAnsi="Century Gothic"/>
          <w:sz w:val="28"/>
          <w:szCs w:val="28"/>
          <w:vertAlign w:val="superscript"/>
        </w:rPr>
        <w:t>nd</w:t>
      </w:r>
      <w:r>
        <w:rPr>
          <w:rFonts w:ascii="Century Gothic" w:hAnsi="Century Gothic"/>
          <w:sz w:val="28"/>
          <w:szCs w:val="28"/>
        </w:rPr>
        <w:t xml:space="preserve"> cohort of learners started in September and Chris is still hoping for some places with the police force. </w:t>
      </w:r>
    </w:p>
    <w:p w:rsidR="00DC052E" w:rsidRDefault="003A2380" w:rsidP="00976F73">
      <w:pPr>
        <w:pStyle w:val="ListParagraph"/>
        <w:numPr>
          <w:ilvl w:val="0"/>
          <w:numId w:val="33"/>
        </w:numPr>
        <w:ind w:left="284"/>
        <w:outlineLvl w:val="0"/>
        <w:rPr>
          <w:rFonts w:ascii="Century Gothic" w:hAnsi="Century Gothic"/>
          <w:sz w:val="28"/>
          <w:szCs w:val="28"/>
        </w:rPr>
      </w:pPr>
      <w:r>
        <w:rPr>
          <w:rFonts w:ascii="Century Gothic" w:hAnsi="Century Gothic"/>
          <w:sz w:val="28"/>
          <w:szCs w:val="28"/>
        </w:rPr>
        <w:t xml:space="preserve">Chris confirmed that the day service side of New Horizons will be transferring to </w:t>
      </w:r>
      <w:r w:rsidR="00DC052E">
        <w:rPr>
          <w:rFonts w:ascii="Century Gothic" w:hAnsi="Century Gothic"/>
          <w:sz w:val="28"/>
          <w:szCs w:val="28"/>
        </w:rPr>
        <w:t xml:space="preserve">the </w:t>
      </w:r>
      <w:r>
        <w:rPr>
          <w:rFonts w:ascii="Century Gothic" w:hAnsi="Century Gothic"/>
          <w:sz w:val="28"/>
          <w:szCs w:val="28"/>
        </w:rPr>
        <w:t>Bramingham</w:t>
      </w:r>
      <w:r w:rsidR="00DC052E">
        <w:rPr>
          <w:rFonts w:ascii="Century Gothic" w:hAnsi="Century Gothic"/>
          <w:sz w:val="28"/>
          <w:szCs w:val="28"/>
        </w:rPr>
        <w:t xml:space="preserve"> model, they will still be based at Farley but they will be supported by Bramingham staff. This is a small change for these individuals and will not be very noticeable.</w:t>
      </w:r>
    </w:p>
    <w:p w:rsidR="00DC052E" w:rsidRDefault="00DC052E" w:rsidP="00976F73">
      <w:pPr>
        <w:pStyle w:val="ListParagraph"/>
        <w:numPr>
          <w:ilvl w:val="0"/>
          <w:numId w:val="33"/>
        </w:numPr>
        <w:ind w:left="284"/>
        <w:outlineLvl w:val="0"/>
        <w:rPr>
          <w:rFonts w:ascii="Century Gothic" w:hAnsi="Century Gothic"/>
          <w:sz w:val="28"/>
          <w:szCs w:val="28"/>
        </w:rPr>
      </w:pPr>
      <w:r>
        <w:rPr>
          <w:rFonts w:ascii="Century Gothic" w:hAnsi="Century Gothic"/>
          <w:sz w:val="28"/>
          <w:szCs w:val="28"/>
        </w:rPr>
        <w:t>A new provider for New Horizons is being considered; the council will commission the new service. Councillor Hussain will be taking this to the Council Executive and if it the agreement is confirmed then the staff will go into consultation and the new provider could be in place as early as 1</w:t>
      </w:r>
      <w:r w:rsidRPr="00DC052E">
        <w:rPr>
          <w:rFonts w:ascii="Century Gothic" w:hAnsi="Century Gothic"/>
          <w:sz w:val="28"/>
          <w:szCs w:val="28"/>
          <w:vertAlign w:val="superscript"/>
        </w:rPr>
        <w:t>st</w:t>
      </w:r>
      <w:r>
        <w:rPr>
          <w:rFonts w:ascii="Century Gothic" w:hAnsi="Century Gothic"/>
          <w:sz w:val="28"/>
          <w:szCs w:val="28"/>
        </w:rPr>
        <w:t xml:space="preserve"> June. </w:t>
      </w:r>
    </w:p>
    <w:p w:rsidR="00F97260" w:rsidRDefault="00DC052E" w:rsidP="00976F73">
      <w:pPr>
        <w:pStyle w:val="ListParagraph"/>
        <w:ind w:left="284"/>
        <w:outlineLvl w:val="0"/>
        <w:rPr>
          <w:rFonts w:ascii="Century Gothic" w:hAnsi="Century Gothic"/>
          <w:sz w:val="28"/>
          <w:szCs w:val="28"/>
        </w:rPr>
      </w:pPr>
      <w:r>
        <w:rPr>
          <w:rFonts w:ascii="Century Gothic" w:hAnsi="Century Gothic"/>
          <w:sz w:val="28"/>
          <w:szCs w:val="28"/>
        </w:rPr>
        <w:t xml:space="preserve">Chris said that the meeting with the possible new provider showed how different the services were that people offered. So it was agreed that a pathway would be set up between Luton and a new provider so that people knew what to expect.  </w:t>
      </w:r>
    </w:p>
    <w:p w:rsidR="00AD3F11" w:rsidRDefault="00AD3F11" w:rsidP="00976F73">
      <w:pPr>
        <w:pStyle w:val="ListParagraph"/>
        <w:ind w:left="284"/>
        <w:outlineLvl w:val="0"/>
        <w:rPr>
          <w:rFonts w:ascii="Century Gothic" w:hAnsi="Century Gothic"/>
          <w:sz w:val="28"/>
          <w:szCs w:val="28"/>
        </w:rPr>
      </w:pPr>
      <w:r>
        <w:rPr>
          <w:rFonts w:ascii="Century Gothic" w:hAnsi="Century Gothic"/>
          <w:sz w:val="28"/>
          <w:szCs w:val="28"/>
        </w:rPr>
        <w:t>A new provider should be able to bring along new specialisms and as they are not a council service it also means that as a service they can apply for funding streams that cannot currently be accessed. This also means that a new provider can look at social enterprises and business opportunities.  DWP confirmed that this could be a good move for those looking for support.</w:t>
      </w:r>
    </w:p>
    <w:p w:rsidR="003A2380" w:rsidRDefault="00DC052E" w:rsidP="00976F73">
      <w:pPr>
        <w:pStyle w:val="ListParagraph"/>
        <w:ind w:left="284"/>
        <w:outlineLvl w:val="0"/>
        <w:rPr>
          <w:rFonts w:ascii="Century Gothic" w:hAnsi="Century Gothic"/>
          <w:sz w:val="28"/>
          <w:szCs w:val="28"/>
        </w:rPr>
      </w:pPr>
      <w:r>
        <w:rPr>
          <w:rFonts w:ascii="Century Gothic" w:hAnsi="Century Gothic"/>
          <w:sz w:val="28"/>
          <w:szCs w:val="28"/>
        </w:rPr>
        <w:t xml:space="preserve">  </w:t>
      </w:r>
      <w:r w:rsidR="003A2380">
        <w:rPr>
          <w:rFonts w:ascii="Century Gothic" w:hAnsi="Century Gothic"/>
          <w:sz w:val="28"/>
          <w:szCs w:val="28"/>
        </w:rPr>
        <w:t xml:space="preserve"> </w:t>
      </w:r>
    </w:p>
    <w:p w:rsidR="003E3D39" w:rsidRDefault="00F97260" w:rsidP="00976F73">
      <w:pPr>
        <w:pStyle w:val="ListParagraph"/>
        <w:numPr>
          <w:ilvl w:val="0"/>
          <w:numId w:val="32"/>
        </w:numPr>
        <w:ind w:left="284"/>
        <w:outlineLvl w:val="0"/>
        <w:rPr>
          <w:rFonts w:ascii="Century Gothic" w:hAnsi="Century Gothic"/>
          <w:sz w:val="28"/>
          <w:szCs w:val="28"/>
        </w:rPr>
      </w:pPr>
      <w:r>
        <w:rPr>
          <w:rFonts w:ascii="Century Gothic" w:hAnsi="Century Gothic"/>
          <w:sz w:val="28"/>
          <w:szCs w:val="28"/>
        </w:rPr>
        <w:t xml:space="preserve">DWP confirmed that they are seeing people that are being left out of </w:t>
      </w:r>
      <w:r w:rsidR="00AD3F11">
        <w:rPr>
          <w:rFonts w:ascii="Century Gothic" w:hAnsi="Century Gothic"/>
          <w:sz w:val="28"/>
          <w:szCs w:val="28"/>
        </w:rPr>
        <w:t>current systems and are only then seen when they are heading towards a crisis, they would prefer to see them before this.</w:t>
      </w:r>
    </w:p>
    <w:p w:rsidR="00CD77B3" w:rsidRDefault="00CD77B3" w:rsidP="007E45F2">
      <w:pPr>
        <w:outlineLvl w:val="0"/>
        <w:rPr>
          <w:rFonts w:ascii="Century Gothic" w:hAnsi="Century Gothic"/>
          <w:sz w:val="28"/>
          <w:szCs w:val="28"/>
        </w:rPr>
      </w:pPr>
    </w:p>
    <w:p w:rsidR="00CD77B3" w:rsidRDefault="00003401" w:rsidP="007E45F2">
      <w:pPr>
        <w:outlineLvl w:val="0"/>
        <w:rPr>
          <w:rFonts w:ascii="Century Gothic" w:hAnsi="Century Gothic"/>
          <w:sz w:val="28"/>
          <w:szCs w:val="28"/>
        </w:rPr>
      </w:pPr>
      <w:r>
        <w:rPr>
          <w:rFonts w:ascii="Century Gothic" w:hAnsi="Century Gothic"/>
          <w:noProof/>
          <w:sz w:val="28"/>
          <w:szCs w:val="28"/>
          <w:lang w:eastAsia="en-GB"/>
        </w:rPr>
        <w:drawing>
          <wp:inline distT="0" distB="0" distL="0" distR="0">
            <wp:extent cx="1212215" cy="1116330"/>
            <wp:effectExtent l="0" t="0" r="0" b="0"/>
            <wp:docPr id="4" name="Picture 4" descr="Crossroa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ssroad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215" cy="1116330"/>
                    </a:xfrm>
                    <a:prstGeom prst="rect">
                      <a:avLst/>
                    </a:prstGeom>
                    <a:noFill/>
                    <a:ln>
                      <a:noFill/>
                    </a:ln>
                  </pic:spPr>
                </pic:pic>
              </a:graphicData>
            </a:graphic>
          </wp:inline>
        </w:drawing>
      </w:r>
      <w:r w:rsidRPr="005E79FA">
        <w:rPr>
          <w:rFonts w:ascii="Century Gothic" w:hAnsi="Century Gothic"/>
          <w:sz w:val="32"/>
          <w:szCs w:val="32"/>
        </w:rPr>
        <w:t>Developing A pathway – Where are the Gap</w:t>
      </w:r>
      <w:r w:rsidR="000421B4" w:rsidRPr="005E79FA">
        <w:rPr>
          <w:rFonts w:ascii="Century Gothic" w:hAnsi="Century Gothic"/>
          <w:sz w:val="32"/>
          <w:szCs w:val="32"/>
        </w:rPr>
        <w:t>s</w:t>
      </w:r>
      <w:r w:rsidRPr="005E79FA">
        <w:rPr>
          <w:rFonts w:ascii="Century Gothic" w:hAnsi="Century Gothic"/>
          <w:sz w:val="32"/>
          <w:szCs w:val="32"/>
        </w:rPr>
        <w:t>?</w:t>
      </w:r>
    </w:p>
    <w:p w:rsidR="00003401" w:rsidRDefault="00003401" w:rsidP="00976F73">
      <w:pPr>
        <w:pStyle w:val="ListParagraph"/>
        <w:numPr>
          <w:ilvl w:val="0"/>
          <w:numId w:val="34"/>
        </w:numPr>
        <w:ind w:left="284"/>
        <w:outlineLvl w:val="0"/>
        <w:rPr>
          <w:rFonts w:ascii="Century Gothic" w:hAnsi="Century Gothic"/>
          <w:sz w:val="28"/>
          <w:szCs w:val="28"/>
        </w:rPr>
      </w:pPr>
      <w:r w:rsidRPr="000421B4">
        <w:rPr>
          <w:rFonts w:ascii="Century Gothic" w:hAnsi="Century Gothic"/>
          <w:sz w:val="28"/>
          <w:szCs w:val="28"/>
        </w:rPr>
        <w:t>Peter V talked to the group around what he finds to do with his time during the week.</w:t>
      </w:r>
      <w:r w:rsidR="000421B4" w:rsidRPr="000421B4">
        <w:rPr>
          <w:rFonts w:ascii="Century Gothic" w:hAnsi="Century Gothic"/>
          <w:sz w:val="28"/>
          <w:szCs w:val="28"/>
        </w:rPr>
        <w:t xml:space="preserve"> He goes to a number of things on a Tuesday Thursday and a Friday</w:t>
      </w:r>
      <w:r w:rsidR="000421B4">
        <w:rPr>
          <w:rFonts w:ascii="Century Gothic" w:hAnsi="Century Gothic"/>
          <w:sz w:val="28"/>
          <w:szCs w:val="28"/>
        </w:rPr>
        <w:t>, that happen in a variety of places,</w:t>
      </w:r>
      <w:r w:rsidR="000421B4" w:rsidRPr="000421B4">
        <w:rPr>
          <w:rFonts w:ascii="Century Gothic" w:hAnsi="Century Gothic"/>
          <w:sz w:val="28"/>
          <w:szCs w:val="28"/>
        </w:rPr>
        <w:t xml:space="preserve"> but he is not aware of where he can g</w:t>
      </w:r>
      <w:r w:rsidR="000421B4">
        <w:rPr>
          <w:rFonts w:ascii="Century Gothic" w:hAnsi="Century Gothic"/>
          <w:sz w:val="28"/>
          <w:szCs w:val="28"/>
        </w:rPr>
        <w:t>o to on a Wednesday or Friday. Peter and Tracy</w:t>
      </w:r>
      <w:r w:rsidR="006B093B">
        <w:rPr>
          <w:rFonts w:ascii="Century Gothic" w:hAnsi="Century Gothic"/>
          <w:sz w:val="28"/>
          <w:szCs w:val="28"/>
        </w:rPr>
        <w:t xml:space="preserve"> F</w:t>
      </w:r>
      <w:r w:rsidR="000421B4">
        <w:rPr>
          <w:rFonts w:ascii="Century Gothic" w:hAnsi="Century Gothic"/>
          <w:sz w:val="28"/>
          <w:szCs w:val="28"/>
        </w:rPr>
        <w:t xml:space="preserve"> also spend a bit of time accessing the town centre on the days that they do not have somewhere else to go.</w:t>
      </w:r>
    </w:p>
    <w:p w:rsidR="000421B4" w:rsidRPr="006B093B" w:rsidRDefault="006B093B" w:rsidP="00976F73">
      <w:pPr>
        <w:pStyle w:val="ListParagraph"/>
        <w:ind w:left="284"/>
        <w:outlineLvl w:val="0"/>
        <w:rPr>
          <w:rFonts w:ascii="Century Gothic" w:hAnsi="Century Gothic"/>
          <w:sz w:val="28"/>
          <w:szCs w:val="28"/>
        </w:rPr>
      </w:pPr>
      <w:r w:rsidRPr="006B093B">
        <w:rPr>
          <w:rFonts w:ascii="Century Gothic" w:hAnsi="Century Gothic"/>
          <w:sz w:val="28"/>
          <w:szCs w:val="28"/>
        </w:rPr>
        <w:t>There are some gaps in their time during the day but they have started to hear more about how to find out what is on that they might want to try.</w:t>
      </w:r>
      <w:r>
        <w:rPr>
          <w:rFonts w:ascii="Century Gothic" w:hAnsi="Century Gothic"/>
          <w:sz w:val="28"/>
          <w:szCs w:val="28"/>
        </w:rPr>
        <w:t xml:space="preserve"> </w:t>
      </w:r>
      <w:r w:rsidR="000421B4">
        <w:rPr>
          <w:rFonts w:ascii="Century Gothic" w:hAnsi="Century Gothic"/>
          <w:sz w:val="28"/>
          <w:szCs w:val="28"/>
        </w:rPr>
        <w:t>Peter and Tracy also told the group that they do know of a number of things that they happen in the evenings that they usually attend: The Cinema, Flag Nights, Swirl Disco, Mencap Disco and a club in Dunstable.</w:t>
      </w:r>
      <w:r>
        <w:rPr>
          <w:rFonts w:ascii="Century Gothic" w:hAnsi="Century Gothic"/>
          <w:sz w:val="28"/>
          <w:szCs w:val="28"/>
        </w:rPr>
        <w:t xml:space="preserve"> </w:t>
      </w:r>
    </w:p>
    <w:p w:rsidR="006B093B" w:rsidRDefault="006B093B" w:rsidP="00976F73">
      <w:pPr>
        <w:pStyle w:val="ListParagraph"/>
        <w:ind w:left="284"/>
        <w:outlineLvl w:val="0"/>
        <w:rPr>
          <w:rFonts w:ascii="Century Gothic" w:hAnsi="Century Gothic"/>
          <w:sz w:val="28"/>
          <w:szCs w:val="28"/>
        </w:rPr>
      </w:pPr>
    </w:p>
    <w:p w:rsidR="004254D4" w:rsidRDefault="006B093B" w:rsidP="00976F73">
      <w:pPr>
        <w:pStyle w:val="ListParagraph"/>
        <w:numPr>
          <w:ilvl w:val="0"/>
          <w:numId w:val="34"/>
        </w:numPr>
        <w:ind w:left="284"/>
        <w:outlineLvl w:val="0"/>
        <w:rPr>
          <w:rFonts w:ascii="Century Gothic" w:hAnsi="Century Gothic"/>
          <w:sz w:val="28"/>
          <w:szCs w:val="28"/>
        </w:rPr>
      </w:pPr>
      <w:r>
        <w:rPr>
          <w:rFonts w:ascii="Century Gothic" w:hAnsi="Century Gothic"/>
          <w:sz w:val="28"/>
          <w:szCs w:val="28"/>
        </w:rPr>
        <w:t>Swimming is something that is regularly available</w:t>
      </w:r>
      <w:r w:rsidR="004254D4">
        <w:rPr>
          <w:rFonts w:ascii="Century Gothic" w:hAnsi="Century Gothic"/>
          <w:sz w:val="28"/>
          <w:szCs w:val="28"/>
        </w:rPr>
        <w:t xml:space="preserve"> for people to join in with</w:t>
      </w:r>
      <w:r>
        <w:rPr>
          <w:rFonts w:ascii="Century Gothic" w:hAnsi="Century Gothic"/>
          <w:sz w:val="28"/>
          <w:szCs w:val="28"/>
        </w:rPr>
        <w:t xml:space="preserve">; Saturday sessions at Lewsey Pool and Swim Fit on a Friday at Lea Manor. </w:t>
      </w:r>
    </w:p>
    <w:p w:rsidR="004254D4" w:rsidRDefault="004254D4" w:rsidP="00976F73">
      <w:pPr>
        <w:pStyle w:val="ListParagraph"/>
        <w:ind w:left="284"/>
        <w:outlineLvl w:val="0"/>
        <w:rPr>
          <w:rFonts w:ascii="Century Gothic" w:hAnsi="Century Gothic"/>
          <w:sz w:val="28"/>
          <w:szCs w:val="28"/>
        </w:rPr>
      </w:pPr>
    </w:p>
    <w:p w:rsidR="004254D4" w:rsidRDefault="006B093B" w:rsidP="00976F73">
      <w:pPr>
        <w:pStyle w:val="ListParagraph"/>
        <w:ind w:left="284"/>
        <w:outlineLvl w:val="0"/>
        <w:rPr>
          <w:rFonts w:ascii="Century Gothic" w:hAnsi="Century Gothic"/>
          <w:sz w:val="28"/>
          <w:szCs w:val="28"/>
        </w:rPr>
      </w:pPr>
      <w:r w:rsidRPr="004254D4">
        <w:rPr>
          <w:rFonts w:ascii="Century Gothic" w:hAnsi="Century Gothic"/>
          <w:sz w:val="28"/>
          <w:szCs w:val="28"/>
        </w:rPr>
        <w:t xml:space="preserve">Tracey B also reminded the group that the Hydrotherapy pool at Woodlands can be hired on a Saturday and possibly during the school holidays for £10 per hour. There are no lifeguards supplied so any support needed for a swim session will need to be supplied by the group that make the booking. </w:t>
      </w:r>
    </w:p>
    <w:p w:rsidR="006B093B" w:rsidRDefault="004254D4" w:rsidP="00976F73">
      <w:pPr>
        <w:pStyle w:val="ListParagraph"/>
        <w:ind w:left="284"/>
        <w:outlineLvl w:val="0"/>
        <w:rPr>
          <w:rFonts w:ascii="Century Gothic" w:hAnsi="Century Gothic"/>
          <w:sz w:val="28"/>
          <w:szCs w:val="28"/>
        </w:rPr>
      </w:pPr>
      <w:r w:rsidRPr="004254D4">
        <w:rPr>
          <w:rFonts w:ascii="Century Gothic" w:hAnsi="Century Gothic"/>
          <w:sz w:val="28"/>
          <w:szCs w:val="28"/>
        </w:rPr>
        <w:t>For n</w:t>
      </w:r>
      <w:r w:rsidR="006B093B" w:rsidRPr="004254D4">
        <w:rPr>
          <w:rFonts w:ascii="Century Gothic" w:hAnsi="Century Gothic"/>
          <w:sz w:val="28"/>
          <w:szCs w:val="28"/>
        </w:rPr>
        <w:t>ow a</w:t>
      </w:r>
      <w:r w:rsidRPr="004254D4">
        <w:rPr>
          <w:rFonts w:ascii="Century Gothic" w:hAnsi="Century Gothic"/>
          <w:sz w:val="28"/>
          <w:szCs w:val="28"/>
        </w:rPr>
        <w:t xml:space="preserve">ll enquiries to make a booking for Woodlands </w:t>
      </w:r>
      <w:r>
        <w:rPr>
          <w:rFonts w:ascii="Century Gothic" w:hAnsi="Century Gothic"/>
          <w:sz w:val="28"/>
          <w:szCs w:val="28"/>
        </w:rPr>
        <w:t xml:space="preserve">Hydro </w:t>
      </w:r>
      <w:r w:rsidRPr="004254D4">
        <w:rPr>
          <w:rFonts w:ascii="Century Gothic" w:hAnsi="Century Gothic"/>
          <w:sz w:val="28"/>
          <w:szCs w:val="28"/>
        </w:rPr>
        <w:t xml:space="preserve">pool </w:t>
      </w:r>
      <w:r w:rsidR="006B093B" w:rsidRPr="004254D4">
        <w:rPr>
          <w:rFonts w:ascii="Century Gothic" w:hAnsi="Century Gothic"/>
          <w:sz w:val="28"/>
          <w:szCs w:val="28"/>
        </w:rPr>
        <w:t xml:space="preserve">need to go through Alison Wright at </w:t>
      </w:r>
      <w:r w:rsidRPr="004254D4">
        <w:rPr>
          <w:rFonts w:ascii="Century Gothic" w:hAnsi="Century Gothic"/>
          <w:sz w:val="28"/>
          <w:szCs w:val="28"/>
        </w:rPr>
        <w:t xml:space="preserve">Team Beds and Luton: </w:t>
      </w:r>
      <w:hyperlink r:id="rId24" w:history="1">
        <w:r w:rsidRPr="004254D4">
          <w:rPr>
            <w:rStyle w:val="Hyperlink"/>
            <w:rFonts w:ascii="Century Gothic" w:hAnsi="Century Gothic"/>
            <w:sz w:val="28"/>
            <w:szCs w:val="28"/>
          </w:rPr>
          <w:t>Alison@teambedsandluton.co.uk</w:t>
        </w:r>
      </w:hyperlink>
      <w:r w:rsidRPr="004254D4">
        <w:rPr>
          <w:rFonts w:ascii="Century Gothic" w:hAnsi="Century Gothic"/>
          <w:sz w:val="28"/>
          <w:szCs w:val="28"/>
        </w:rPr>
        <w:t xml:space="preserve"> </w:t>
      </w:r>
      <w:r w:rsidR="006B093B" w:rsidRPr="004254D4">
        <w:rPr>
          <w:rFonts w:ascii="Century Gothic" w:hAnsi="Century Gothic"/>
          <w:sz w:val="28"/>
          <w:szCs w:val="28"/>
        </w:rPr>
        <w:t xml:space="preserve"> </w:t>
      </w:r>
    </w:p>
    <w:p w:rsidR="004254D4" w:rsidRDefault="004254D4" w:rsidP="00976F73">
      <w:pPr>
        <w:pStyle w:val="ListParagraph"/>
        <w:ind w:left="284"/>
        <w:outlineLvl w:val="0"/>
        <w:rPr>
          <w:rFonts w:ascii="Century Gothic" w:hAnsi="Century Gothic"/>
          <w:sz w:val="28"/>
          <w:szCs w:val="28"/>
        </w:rPr>
      </w:pPr>
    </w:p>
    <w:p w:rsidR="004254D4" w:rsidRDefault="00976F73" w:rsidP="00976F73">
      <w:pPr>
        <w:pStyle w:val="ListParagraph"/>
        <w:ind w:left="284"/>
        <w:outlineLvl w:val="0"/>
        <w:rPr>
          <w:rFonts w:ascii="Century Gothic" w:hAnsi="Century Gothic"/>
          <w:sz w:val="28"/>
          <w:szCs w:val="28"/>
        </w:rPr>
      </w:pPr>
      <w:r>
        <w:rPr>
          <w:rFonts w:ascii="Century Gothic" w:hAnsi="Century Gothic"/>
          <w:sz w:val="28"/>
          <w:szCs w:val="28"/>
        </w:rPr>
        <w:t>The disability bikes will</w:t>
      </w:r>
      <w:r w:rsidR="004254D4">
        <w:rPr>
          <w:rFonts w:ascii="Century Gothic" w:hAnsi="Century Gothic"/>
          <w:sz w:val="28"/>
          <w:szCs w:val="28"/>
        </w:rPr>
        <w:t xml:space="preserve"> be available</w:t>
      </w:r>
      <w:r w:rsidR="00406DAF">
        <w:rPr>
          <w:rFonts w:ascii="Century Gothic" w:hAnsi="Century Gothic"/>
          <w:sz w:val="28"/>
          <w:szCs w:val="28"/>
        </w:rPr>
        <w:t xml:space="preserve"> for use</w:t>
      </w:r>
      <w:r w:rsidR="004254D4">
        <w:rPr>
          <w:rFonts w:ascii="Century Gothic" w:hAnsi="Century Gothic"/>
          <w:sz w:val="28"/>
          <w:szCs w:val="28"/>
        </w:rPr>
        <w:t xml:space="preserve"> in Stockwood </w:t>
      </w:r>
      <w:r>
        <w:rPr>
          <w:rFonts w:ascii="Century Gothic" w:hAnsi="Century Gothic"/>
          <w:sz w:val="28"/>
          <w:szCs w:val="28"/>
        </w:rPr>
        <w:t>Park</w:t>
      </w:r>
      <w:r w:rsidR="004254D4">
        <w:rPr>
          <w:rFonts w:ascii="Century Gothic" w:hAnsi="Century Gothic"/>
          <w:sz w:val="28"/>
          <w:szCs w:val="28"/>
        </w:rPr>
        <w:t xml:space="preserve"> by the spring and </w:t>
      </w:r>
      <w:r w:rsidR="00406DAF">
        <w:rPr>
          <w:rFonts w:ascii="Century Gothic" w:hAnsi="Century Gothic"/>
          <w:sz w:val="28"/>
          <w:szCs w:val="28"/>
        </w:rPr>
        <w:t xml:space="preserve">Anita from the DWP suggested that Diverse FM could be contacted as they do offer music courses.  </w:t>
      </w:r>
    </w:p>
    <w:p w:rsidR="00976F73" w:rsidRDefault="00976F73" w:rsidP="00976F73">
      <w:pPr>
        <w:pStyle w:val="ListParagraph"/>
        <w:ind w:left="284"/>
        <w:outlineLvl w:val="0"/>
        <w:rPr>
          <w:rFonts w:ascii="Century Gothic" w:hAnsi="Century Gothic"/>
          <w:sz w:val="28"/>
          <w:szCs w:val="28"/>
        </w:rPr>
      </w:pPr>
    </w:p>
    <w:p w:rsidR="005E79FA" w:rsidRDefault="00976F73" w:rsidP="005E79FA">
      <w:pPr>
        <w:pStyle w:val="ListParagraph"/>
        <w:ind w:left="284"/>
        <w:outlineLvl w:val="0"/>
        <w:rPr>
          <w:rFonts w:ascii="Century Gothic" w:hAnsi="Century Gothic"/>
          <w:sz w:val="28"/>
          <w:szCs w:val="28"/>
        </w:rPr>
      </w:pPr>
      <w:r>
        <w:rPr>
          <w:rFonts w:ascii="Century Gothic" w:hAnsi="Century Gothic"/>
          <w:sz w:val="28"/>
          <w:szCs w:val="28"/>
        </w:rPr>
        <w:t xml:space="preserve">It was agreed by everyone that the gaps in provision and activities will show up more when someone is in place to maintain and update a directory or services and activities. </w:t>
      </w:r>
    </w:p>
    <w:p w:rsidR="005E79FA" w:rsidRDefault="005E79FA" w:rsidP="005E79FA">
      <w:pPr>
        <w:pStyle w:val="ListParagraph"/>
        <w:ind w:left="284"/>
        <w:outlineLvl w:val="0"/>
        <w:rPr>
          <w:rFonts w:ascii="Century Gothic" w:hAnsi="Century Gothic"/>
          <w:sz w:val="28"/>
          <w:szCs w:val="28"/>
        </w:rPr>
      </w:pPr>
    </w:p>
    <w:p w:rsidR="005E79FA" w:rsidRDefault="005E79FA" w:rsidP="005E79FA">
      <w:pPr>
        <w:pStyle w:val="ListParagraph"/>
        <w:ind w:left="284"/>
        <w:outlineLvl w:val="0"/>
        <w:rPr>
          <w:rFonts w:ascii="Century Gothic" w:hAnsi="Century Gothic"/>
          <w:sz w:val="28"/>
          <w:szCs w:val="28"/>
        </w:rPr>
      </w:pPr>
    </w:p>
    <w:p w:rsidR="005E79FA" w:rsidRDefault="005E79FA" w:rsidP="005E79FA">
      <w:pPr>
        <w:outlineLvl w:val="0"/>
        <w:rPr>
          <w:rFonts w:ascii="Century Gothic" w:hAnsi="Century Gothic"/>
          <w:sz w:val="32"/>
          <w:szCs w:val="32"/>
        </w:rPr>
      </w:pPr>
      <w:r>
        <w:rPr>
          <w:rFonts w:ascii="Century Gothic" w:hAnsi="Century Gothic"/>
          <w:noProof/>
          <w:sz w:val="28"/>
          <w:szCs w:val="28"/>
          <w:lang w:eastAsia="en-GB"/>
        </w:rPr>
        <w:drawing>
          <wp:inline distT="0" distB="0" distL="0" distR="0" wp14:anchorId="7599103E" wp14:editId="0C1100E1">
            <wp:extent cx="1407795" cy="1014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7795" cy="1014095"/>
                    </a:xfrm>
                    <a:prstGeom prst="rect">
                      <a:avLst/>
                    </a:prstGeom>
                    <a:noFill/>
                  </pic:spPr>
                </pic:pic>
              </a:graphicData>
            </a:graphic>
          </wp:inline>
        </w:drawing>
      </w:r>
      <w:proofErr w:type="gramStart"/>
      <w:r w:rsidR="00800065" w:rsidRPr="005E79FA">
        <w:rPr>
          <w:rFonts w:ascii="Century Gothic" w:hAnsi="Century Gothic"/>
          <w:sz w:val="32"/>
          <w:szCs w:val="32"/>
        </w:rPr>
        <w:t xml:space="preserve">Delivery Plan </w:t>
      </w:r>
      <w:r>
        <w:rPr>
          <w:rFonts w:ascii="Century Gothic" w:hAnsi="Century Gothic"/>
          <w:sz w:val="32"/>
          <w:szCs w:val="32"/>
        </w:rPr>
        <w:t xml:space="preserve">/ </w:t>
      </w:r>
      <w:r w:rsidRPr="005E79FA">
        <w:rPr>
          <w:rFonts w:ascii="Century Gothic" w:hAnsi="Century Gothic"/>
          <w:sz w:val="32"/>
          <w:szCs w:val="32"/>
        </w:rPr>
        <w:t>Terms of Reference for this group</w:t>
      </w:r>
      <w:r>
        <w:rPr>
          <w:rFonts w:ascii="Century Gothic" w:hAnsi="Century Gothic"/>
          <w:sz w:val="32"/>
          <w:szCs w:val="32"/>
        </w:rPr>
        <w:t>.</w:t>
      </w:r>
      <w:proofErr w:type="gramEnd"/>
    </w:p>
    <w:p w:rsidR="00AD4091" w:rsidRPr="00E35225" w:rsidRDefault="002C7BD1" w:rsidP="00E35225">
      <w:pPr>
        <w:pStyle w:val="ListParagraph"/>
        <w:numPr>
          <w:ilvl w:val="0"/>
          <w:numId w:val="34"/>
        </w:numPr>
        <w:outlineLvl w:val="0"/>
        <w:rPr>
          <w:rFonts w:ascii="Century Gothic" w:hAnsi="Century Gothic"/>
          <w:sz w:val="28"/>
          <w:szCs w:val="28"/>
        </w:rPr>
      </w:pPr>
      <w:r w:rsidRPr="00E35225">
        <w:rPr>
          <w:rFonts w:ascii="Century Gothic" w:hAnsi="Century Gothic"/>
          <w:sz w:val="28"/>
          <w:szCs w:val="28"/>
        </w:rPr>
        <w:t xml:space="preserve">Delivery Plan: </w:t>
      </w:r>
      <w:r w:rsidR="005E79FA" w:rsidRPr="00E35225">
        <w:rPr>
          <w:rFonts w:ascii="Century Gothic" w:hAnsi="Century Gothic"/>
          <w:sz w:val="28"/>
          <w:szCs w:val="28"/>
        </w:rPr>
        <w:t xml:space="preserve">The group went through the areas on the delivery plan that relate to this subgroup. There were discussions around where we are now, so that the RAG rating for </w:t>
      </w:r>
      <w:proofErr w:type="spellStart"/>
      <w:r w:rsidR="005E79FA" w:rsidRPr="00E35225">
        <w:rPr>
          <w:rFonts w:ascii="Century Gothic" w:hAnsi="Century Gothic"/>
          <w:sz w:val="28"/>
          <w:szCs w:val="28"/>
        </w:rPr>
        <w:t>Q4</w:t>
      </w:r>
      <w:proofErr w:type="spellEnd"/>
      <w:r w:rsidR="005E79FA" w:rsidRPr="00E35225">
        <w:rPr>
          <w:rFonts w:ascii="Century Gothic" w:hAnsi="Century Gothic"/>
          <w:sz w:val="28"/>
          <w:szCs w:val="28"/>
        </w:rPr>
        <w:t xml:space="preserve"> could be agreed, as well as discussions around the timescales and any additional information to be added.   </w:t>
      </w:r>
    </w:p>
    <w:p w:rsidR="002C7BD1" w:rsidRDefault="00AD4091" w:rsidP="005E79FA">
      <w:pPr>
        <w:outlineLvl w:val="0"/>
        <w:rPr>
          <w:rFonts w:ascii="Century Gothic" w:hAnsi="Century Gothic"/>
          <w:sz w:val="28"/>
          <w:szCs w:val="28"/>
        </w:rPr>
      </w:pPr>
      <w:r>
        <w:rPr>
          <w:rFonts w:ascii="Century Gothic" w:hAnsi="Century Gothic"/>
          <w:sz w:val="28"/>
          <w:szCs w:val="28"/>
        </w:rPr>
        <w:t>The relevant updated area of the</w:t>
      </w:r>
      <w:r w:rsidR="002C7BD1">
        <w:rPr>
          <w:rFonts w:ascii="Century Gothic" w:hAnsi="Century Gothic"/>
          <w:sz w:val="28"/>
          <w:szCs w:val="28"/>
        </w:rPr>
        <w:t xml:space="preserve"> delivery plan is included here:</w:t>
      </w:r>
    </w:p>
    <w:p w:rsidR="00E35225" w:rsidRDefault="00E35225" w:rsidP="002A57CB">
      <w:pPr>
        <w:outlineLvl w:val="0"/>
        <w:rPr>
          <w:rFonts w:ascii="Century Gothic" w:hAnsi="Century Gothic"/>
          <w:sz w:val="28"/>
          <w:szCs w:val="28"/>
        </w:rPr>
      </w:pPr>
      <w:r>
        <w:rPr>
          <w:rFonts w:ascii="Century Gothic" w:hAnsi="Century Gothic"/>
          <w:sz w:val="28"/>
          <w:szCs w:val="28"/>
        </w:rPr>
        <w:object w:dxaOrig="1550" w:dyaOrig="991">
          <v:shape id="_x0000_i1027" type="#_x0000_t75" style="width:121.4pt;height:77pt" o:ole="">
            <v:imagedata r:id="rId26" o:title=""/>
          </v:shape>
          <o:OLEObject Type="Embed" ProgID="Excel.Sheet.12" ShapeID="_x0000_i1027" DrawAspect="Icon" ObjectID="_1487059510" r:id="rId27"/>
        </w:object>
      </w:r>
    </w:p>
    <w:p w:rsidR="00E35225" w:rsidRDefault="00E35225" w:rsidP="002A57CB">
      <w:pPr>
        <w:outlineLvl w:val="0"/>
        <w:rPr>
          <w:rFonts w:ascii="Century Gothic" w:hAnsi="Century Gothic"/>
          <w:sz w:val="28"/>
          <w:szCs w:val="28"/>
        </w:rPr>
      </w:pPr>
    </w:p>
    <w:p w:rsidR="00604A6A" w:rsidRPr="00E35225" w:rsidRDefault="002C7BD1" w:rsidP="00E35225">
      <w:pPr>
        <w:pStyle w:val="ListParagraph"/>
        <w:numPr>
          <w:ilvl w:val="0"/>
          <w:numId w:val="34"/>
        </w:numPr>
        <w:outlineLvl w:val="0"/>
        <w:rPr>
          <w:rFonts w:ascii="Century Gothic" w:hAnsi="Century Gothic"/>
          <w:sz w:val="28"/>
          <w:szCs w:val="28"/>
        </w:rPr>
      </w:pPr>
      <w:r w:rsidRPr="00E35225">
        <w:rPr>
          <w:rFonts w:ascii="Century Gothic" w:hAnsi="Century Gothic"/>
          <w:sz w:val="28"/>
          <w:szCs w:val="28"/>
        </w:rPr>
        <w:t xml:space="preserve">Terms of Reference for this group: </w:t>
      </w:r>
      <w:r w:rsidR="00636929" w:rsidRPr="00E35225">
        <w:rPr>
          <w:rFonts w:ascii="Century Gothic" w:hAnsi="Century Gothic"/>
          <w:sz w:val="28"/>
          <w:szCs w:val="28"/>
        </w:rPr>
        <w:t>The group were not able to update the Terms of Reference today as we ran out of time; this will be taken forward to the next meeting.</w:t>
      </w:r>
      <w:r w:rsidR="005E79FA" w:rsidRPr="00E35225">
        <w:rPr>
          <w:rFonts w:ascii="Century Gothic" w:hAnsi="Century Gothic"/>
          <w:sz w:val="28"/>
          <w:szCs w:val="28"/>
        </w:rPr>
        <w:t xml:space="preserve"> </w:t>
      </w:r>
    </w:p>
    <w:p w:rsidR="00EC6F4C" w:rsidRDefault="005E79FA" w:rsidP="002A57CB">
      <w:pPr>
        <w:outlineLvl w:val="0"/>
        <w:rPr>
          <w:rFonts w:ascii="Century Gothic" w:hAnsi="Century Gothic"/>
          <w:sz w:val="28"/>
          <w:szCs w:val="28"/>
        </w:rPr>
      </w:pPr>
      <w:r w:rsidRPr="002C7BD1">
        <w:rPr>
          <w:rFonts w:ascii="Century Gothic" w:hAnsi="Century Gothic"/>
          <w:sz w:val="28"/>
          <w:szCs w:val="28"/>
        </w:rPr>
        <w:t xml:space="preserve">                                          </w:t>
      </w:r>
    </w:p>
    <w:p w:rsidR="002A57CB" w:rsidRDefault="00817D62" w:rsidP="002A57CB">
      <w:pPr>
        <w:outlineLvl w:val="0"/>
        <w:rPr>
          <w:rFonts w:ascii="Century Gothic" w:hAnsi="Century Gothic"/>
          <w:noProof/>
          <w:sz w:val="28"/>
          <w:szCs w:val="28"/>
        </w:rPr>
      </w:pPr>
      <w:r>
        <w:rPr>
          <w:b/>
          <w:sz w:val="36"/>
          <w:szCs w:val="36"/>
        </w:rPr>
        <w:t xml:space="preserve"> </w:t>
      </w:r>
      <w:r w:rsidR="00541290">
        <w:rPr>
          <w:b/>
          <w:noProof/>
          <w:sz w:val="28"/>
          <w:szCs w:val="28"/>
          <w:lang w:eastAsia="en-GB"/>
        </w:rPr>
        <w:drawing>
          <wp:inline distT="0" distB="0" distL="0" distR="0" wp14:anchorId="4A38A238" wp14:editId="79B42CB6">
            <wp:extent cx="1013613" cy="967390"/>
            <wp:effectExtent l="0" t="0" r="0" b="0"/>
            <wp:docPr id="7" name="Picture 7" descr="MCj04339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33953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3689" cy="967463"/>
                    </a:xfrm>
                    <a:prstGeom prst="rect">
                      <a:avLst/>
                    </a:prstGeom>
                    <a:noFill/>
                    <a:ln>
                      <a:noFill/>
                    </a:ln>
                  </pic:spPr>
                </pic:pic>
              </a:graphicData>
            </a:graphic>
          </wp:inline>
        </w:drawing>
      </w:r>
      <w:r w:rsidR="002A57CB">
        <w:rPr>
          <w:rFonts w:ascii="Century Gothic" w:hAnsi="Century Gothic"/>
          <w:noProof/>
          <w:sz w:val="28"/>
          <w:szCs w:val="28"/>
        </w:rPr>
        <w:t>Any Other Bu</w:t>
      </w:r>
      <w:r w:rsidR="002A57CB" w:rsidRPr="002A57CB">
        <w:rPr>
          <w:rFonts w:ascii="Century Gothic" w:hAnsi="Century Gothic"/>
          <w:noProof/>
          <w:sz w:val="28"/>
          <w:szCs w:val="28"/>
        </w:rPr>
        <w:t>s</w:t>
      </w:r>
      <w:r w:rsidR="002A57CB">
        <w:rPr>
          <w:rFonts w:ascii="Century Gothic" w:hAnsi="Century Gothic"/>
          <w:noProof/>
          <w:sz w:val="28"/>
          <w:szCs w:val="28"/>
        </w:rPr>
        <w:t>i</w:t>
      </w:r>
      <w:r w:rsidR="002A57CB" w:rsidRPr="002A57CB">
        <w:rPr>
          <w:rFonts w:ascii="Century Gothic" w:hAnsi="Century Gothic"/>
          <w:noProof/>
          <w:sz w:val="28"/>
          <w:szCs w:val="28"/>
        </w:rPr>
        <w:t>ness:</w:t>
      </w:r>
    </w:p>
    <w:p w:rsidR="004E57DA" w:rsidRDefault="004E57DA" w:rsidP="004E57DA">
      <w:pPr>
        <w:pStyle w:val="ListParagraph"/>
        <w:numPr>
          <w:ilvl w:val="0"/>
          <w:numId w:val="36"/>
        </w:numPr>
        <w:ind w:left="284" w:hanging="544"/>
        <w:rPr>
          <w:rFonts w:ascii="Century Gothic" w:hAnsi="Century Gothic"/>
          <w:sz w:val="28"/>
          <w:szCs w:val="28"/>
        </w:rPr>
      </w:pPr>
      <w:r>
        <w:rPr>
          <w:rFonts w:ascii="Century Gothic" w:hAnsi="Century Gothic"/>
          <w:sz w:val="28"/>
          <w:szCs w:val="28"/>
        </w:rPr>
        <w:t>Alan Fletcher (Healthwatch) was unable to be at today’s meeting but he asked that the group be told</w:t>
      </w:r>
      <w:r w:rsidR="00604A6A">
        <w:rPr>
          <w:rFonts w:ascii="Century Gothic" w:hAnsi="Century Gothic"/>
          <w:sz w:val="28"/>
          <w:szCs w:val="28"/>
        </w:rPr>
        <w:t xml:space="preserve"> that he had heard of proposed changes to some Arriva bus services. He believes many of these changes will affect the services going to the L&amp;D Hospital, as routes are changing to go directly up the busway and not straight up Dunstable Road. He feels this could also mean less wheelchair and disabled spaces available as well as people having to cross over the main Dunstable Road</w:t>
      </w:r>
      <w:r>
        <w:rPr>
          <w:rFonts w:ascii="Century Gothic" w:hAnsi="Century Gothic"/>
          <w:sz w:val="28"/>
          <w:szCs w:val="28"/>
        </w:rPr>
        <w:t xml:space="preserve"> to get to the hospital</w:t>
      </w:r>
      <w:r w:rsidR="00604A6A">
        <w:rPr>
          <w:rFonts w:ascii="Century Gothic" w:hAnsi="Century Gothic"/>
          <w:sz w:val="28"/>
          <w:szCs w:val="28"/>
        </w:rPr>
        <w:t xml:space="preserve">. </w:t>
      </w:r>
    </w:p>
    <w:p w:rsidR="00AE2DA3" w:rsidRDefault="00604A6A" w:rsidP="004E57DA">
      <w:pPr>
        <w:pStyle w:val="ListParagraph"/>
        <w:ind w:left="284"/>
        <w:rPr>
          <w:rFonts w:ascii="Century Gothic" w:hAnsi="Century Gothic"/>
          <w:sz w:val="28"/>
          <w:szCs w:val="28"/>
        </w:rPr>
      </w:pPr>
      <w:r w:rsidRPr="004E57DA">
        <w:rPr>
          <w:rFonts w:ascii="Century Gothic" w:hAnsi="Century Gothic"/>
          <w:sz w:val="28"/>
          <w:szCs w:val="28"/>
        </w:rPr>
        <w:t>Objections could be raised on the internet or at the Arriva office in The Mall, this consultation finished at the end of January with a proposed start date of April. AF feels that this consultation was not very well promoted and that many people would not have known about it.</w:t>
      </w:r>
    </w:p>
    <w:p w:rsidR="004E57DA" w:rsidRDefault="004E57DA" w:rsidP="004E57DA">
      <w:pPr>
        <w:pStyle w:val="ListParagraph"/>
        <w:ind w:left="284"/>
        <w:rPr>
          <w:rFonts w:ascii="Century Gothic" w:hAnsi="Century Gothic"/>
          <w:sz w:val="28"/>
          <w:szCs w:val="28"/>
        </w:rPr>
      </w:pPr>
      <w:r>
        <w:rPr>
          <w:rFonts w:ascii="Century Gothic" w:hAnsi="Century Gothic"/>
          <w:sz w:val="28"/>
          <w:szCs w:val="28"/>
        </w:rPr>
        <w:t>Kerry R said that she believes the 24/24 bus route is also under the review and this affects transitions students as well as colleges and schools.</w:t>
      </w:r>
    </w:p>
    <w:p w:rsidR="004E57DA" w:rsidRDefault="004E57DA" w:rsidP="004E57DA">
      <w:pPr>
        <w:pStyle w:val="ListParagraph"/>
        <w:ind w:left="284"/>
        <w:rPr>
          <w:rFonts w:ascii="Century Gothic" w:hAnsi="Century Gothic"/>
          <w:sz w:val="28"/>
          <w:szCs w:val="28"/>
        </w:rPr>
      </w:pPr>
    </w:p>
    <w:p w:rsidR="009A21FD" w:rsidRDefault="004E57DA" w:rsidP="009A21FD">
      <w:pPr>
        <w:pStyle w:val="ListParagraph"/>
        <w:numPr>
          <w:ilvl w:val="0"/>
          <w:numId w:val="36"/>
        </w:numPr>
        <w:ind w:left="284"/>
        <w:rPr>
          <w:rFonts w:ascii="Century Gothic" w:hAnsi="Century Gothic"/>
          <w:sz w:val="28"/>
          <w:szCs w:val="28"/>
        </w:rPr>
      </w:pPr>
      <w:r>
        <w:rPr>
          <w:rFonts w:ascii="Century Gothic" w:hAnsi="Century Gothic"/>
          <w:sz w:val="28"/>
          <w:szCs w:val="28"/>
        </w:rPr>
        <w:t>The group were told about a ‘Hear My Voice’ Event being run by Heather McKinlay from Royal Mencap. This is an event for service users so that they can gain a better understanding of how elections work and the experience of what it is like to vote.  The event is on the 9</w:t>
      </w:r>
      <w:r w:rsidRPr="004E57DA">
        <w:rPr>
          <w:rFonts w:ascii="Century Gothic" w:hAnsi="Century Gothic"/>
          <w:sz w:val="28"/>
          <w:szCs w:val="28"/>
          <w:vertAlign w:val="superscript"/>
        </w:rPr>
        <w:t>th</w:t>
      </w:r>
      <w:r>
        <w:rPr>
          <w:rFonts w:ascii="Century Gothic" w:hAnsi="Century Gothic"/>
          <w:sz w:val="28"/>
          <w:szCs w:val="28"/>
        </w:rPr>
        <w:t xml:space="preserve"> March from </w:t>
      </w:r>
      <w:proofErr w:type="spellStart"/>
      <w:r>
        <w:rPr>
          <w:rFonts w:ascii="Century Gothic" w:hAnsi="Century Gothic"/>
          <w:sz w:val="28"/>
          <w:szCs w:val="28"/>
        </w:rPr>
        <w:t>1pm</w:t>
      </w:r>
      <w:proofErr w:type="spellEnd"/>
      <w:r>
        <w:rPr>
          <w:rFonts w:ascii="Century Gothic" w:hAnsi="Century Gothic"/>
          <w:sz w:val="28"/>
          <w:szCs w:val="28"/>
        </w:rPr>
        <w:t xml:space="preserve"> till </w:t>
      </w:r>
      <w:proofErr w:type="spellStart"/>
      <w:r>
        <w:rPr>
          <w:rFonts w:ascii="Century Gothic" w:hAnsi="Century Gothic"/>
          <w:sz w:val="28"/>
          <w:szCs w:val="28"/>
        </w:rPr>
        <w:t>3pm</w:t>
      </w:r>
      <w:proofErr w:type="spellEnd"/>
      <w:r>
        <w:rPr>
          <w:rFonts w:ascii="Century Gothic" w:hAnsi="Century Gothic"/>
          <w:sz w:val="28"/>
          <w:szCs w:val="28"/>
        </w:rPr>
        <w:t xml:space="preserve"> at Hightown Sports &amp; Arts Centre.</w:t>
      </w:r>
    </w:p>
    <w:p w:rsidR="00330C91" w:rsidRPr="009A21FD" w:rsidRDefault="004E57DA" w:rsidP="009A21FD">
      <w:pPr>
        <w:pStyle w:val="ListParagraph"/>
        <w:ind w:left="284"/>
        <w:rPr>
          <w:rFonts w:ascii="Century Gothic" w:hAnsi="Century Gothic"/>
          <w:sz w:val="28"/>
          <w:szCs w:val="28"/>
        </w:rPr>
      </w:pPr>
      <w:r w:rsidRPr="009A21FD">
        <w:rPr>
          <w:rFonts w:ascii="Century Gothic" w:hAnsi="Century Gothic"/>
          <w:sz w:val="28"/>
          <w:szCs w:val="28"/>
        </w:rPr>
        <w:t xml:space="preserve">Following this Mencap are looking at setting up a </w:t>
      </w:r>
      <w:proofErr w:type="spellStart"/>
      <w:r w:rsidRPr="009A21FD">
        <w:rPr>
          <w:rFonts w:ascii="Century Gothic" w:hAnsi="Century Gothic"/>
          <w:sz w:val="28"/>
          <w:szCs w:val="28"/>
        </w:rPr>
        <w:t>Hustings</w:t>
      </w:r>
      <w:proofErr w:type="spellEnd"/>
      <w:r w:rsidRPr="009A21FD">
        <w:rPr>
          <w:rFonts w:ascii="Century Gothic" w:hAnsi="Century Gothic"/>
          <w:sz w:val="28"/>
          <w:szCs w:val="28"/>
        </w:rPr>
        <w:t xml:space="preserve"> in Luton, this will be an opportunity to ask questions of the candida</w:t>
      </w:r>
      <w:r w:rsidR="009A21FD" w:rsidRPr="009A21FD">
        <w:rPr>
          <w:rFonts w:ascii="Century Gothic" w:hAnsi="Century Gothic"/>
          <w:sz w:val="28"/>
          <w:szCs w:val="28"/>
        </w:rPr>
        <w:t>tes up for election. It is hoped that this will happen in April and it will be open to service users and carers.</w:t>
      </w:r>
    </w:p>
    <w:tbl>
      <w:tblPr>
        <w:tblStyle w:val="TableGrid"/>
        <w:tblpPr w:leftFromText="180" w:rightFromText="180" w:vertAnchor="text" w:horzAnchor="margin" w:tblpY="188"/>
        <w:tblW w:w="0" w:type="auto"/>
        <w:tblLook w:val="04A0" w:firstRow="1" w:lastRow="0" w:firstColumn="1" w:lastColumn="0" w:noHBand="0" w:noVBand="1"/>
      </w:tblPr>
      <w:tblGrid>
        <w:gridCol w:w="2376"/>
        <w:gridCol w:w="7797"/>
      </w:tblGrid>
      <w:tr w:rsidR="009A21FD" w:rsidTr="009A21FD">
        <w:tc>
          <w:tcPr>
            <w:tcW w:w="2376" w:type="dxa"/>
          </w:tcPr>
          <w:p w:rsidR="009A21FD" w:rsidRDefault="009A21FD" w:rsidP="009A21FD">
            <w:pPr>
              <w:rPr>
                <w:rFonts w:ascii="Century Gothic" w:hAnsi="Century Gothic"/>
                <w:sz w:val="32"/>
                <w:szCs w:val="32"/>
              </w:rPr>
            </w:pPr>
            <w:r>
              <w:rPr>
                <w:rFonts w:ascii="Comic Sans MS" w:hAnsi="Comic Sans MS"/>
                <w:noProof/>
                <w:lang w:eastAsia="en-GB"/>
              </w:rPr>
              <w:drawing>
                <wp:inline distT="0" distB="0" distL="0" distR="0" wp14:anchorId="46506817" wp14:editId="15B62116">
                  <wp:extent cx="870641" cy="765544"/>
                  <wp:effectExtent l="0" t="0" r="0" b="0"/>
                  <wp:docPr id="22" name="Picture 22" descr="MC90043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2664[1]"/>
                          <pic:cNvPicPr>
                            <a:picLocks noChangeAspect="1" noChangeArrowheads="1"/>
                          </pic:cNvPicPr>
                        </pic:nvPicPr>
                        <pic:blipFill>
                          <a:blip r:embed="rId29" cstate="print">
                            <a:extLst>
                              <a:ext uri="{28A0092B-C50C-407E-A947-70E740481C1C}">
                                <a14:useLocalDpi xmlns:a14="http://schemas.microsoft.com/office/drawing/2010/main" val="0"/>
                              </a:ext>
                            </a:extLst>
                          </a:blip>
                          <a:srcRect t="13861" b="14851"/>
                          <a:stretch>
                            <a:fillRect/>
                          </a:stretch>
                        </pic:blipFill>
                        <pic:spPr bwMode="auto">
                          <a:xfrm>
                            <a:off x="0" y="0"/>
                            <a:ext cx="874797" cy="769198"/>
                          </a:xfrm>
                          <a:prstGeom prst="rect">
                            <a:avLst/>
                          </a:prstGeom>
                          <a:noFill/>
                          <a:ln>
                            <a:noFill/>
                          </a:ln>
                        </pic:spPr>
                      </pic:pic>
                    </a:graphicData>
                  </a:graphic>
                </wp:inline>
              </w:drawing>
            </w:r>
          </w:p>
        </w:tc>
        <w:tc>
          <w:tcPr>
            <w:tcW w:w="7797" w:type="dxa"/>
          </w:tcPr>
          <w:p w:rsidR="009A21FD" w:rsidRDefault="009A21FD" w:rsidP="009A21FD">
            <w:pPr>
              <w:tabs>
                <w:tab w:val="left" w:pos="1965"/>
                <w:tab w:val="center" w:pos="4603"/>
              </w:tabs>
              <w:outlineLvl w:val="0"/>
              <w:rPr>
                <w:rFonts w:ascii="Century Gothic" w:hAnsi="Century Gothic"/>
                <w:sz w:val="28"/>
                <w:szCs w:val="28"/>
              </w:rPr>
            </w:pPr>
            <w:r w:rsidRPr="00F3146E">
              <w:rPr>
                <w:rFonts w:ascii="Century Gothic" w:hAnsi="Century Gothic"/>
                <w:sz w:val="28"/>
                <w:szCs w:val="28"/>
              </w:rPr>
              <w:t xml:space="preserve">The date of the next meeting </w:t>
            </w:r>
            <w:r>
              <w:rPr>
                <w:rFonts w:ascii="Century Gothic" w:hAnsi="Century Gothic"/>
                <w:sz w:val="28"/>
                <w:szCs w:val="28"/>
              </w:rPr>
              <w:t>has been agreed as:</w:t>
            </w:r>
          </w:p>
          <w:p w:rsidR="009A21FD" w:rsidRPr="00DE21FA" w:rsidRDefault="009A21FD" w:rsidP="009A21FD">
            <w:pPr>
              <w:tabs>
                <w:tab w:val="left" w:pos="1965"/>
                <w:tab w:val="center" w:pos="4603"/>
              </w:tabs>
              <w:spacing w:line="240" w:lineRule="auto"/>
              <w:outlineLvl w:val="0"/>
              <w:rPr>
                <w:rFonts w:ascii="Century Gothic" w:hAnsi="Century Gothic"/>
                <w:b/>
                <w:color w:val="365F91" w:themeColor="accent1" w:themeShade="BF"/>
                <w:sz w:val="36"/>
                <w:szCs w:val="36"/>
              </w:rPr>
            </w:pPr>
            <w:r w:rsidRPr="00DE21FA">
              <w:rPr>
                <w:rFonts w:ascii="Century Gothic" w:hAnsi="Century Gothic"/>
                <w:b/>
                <w:color w:val="365F91" w:themeColor="accent1" w:themeShade="BF"/>
                <w:sz w:val="36"/>
                <w:szCs w:val="36"/>
              </w:rPr>
              <w:t xml:space="preserve">Date:       </w:t>
            </w:r>
            <w:r w:rsidR="00DE21FA" w:rsidRPr="00DE21FA">
              <w:rPr>
                <w:rFonts w:ascii="Century Gothic" w:hAnsi="Century Gothic"/>
                <w:b/>
                <w:color w:val="365F91" w:themeColor="accent1" w:themeShade="BF"/>
                <w:sz w:val="36"/>
                <w:szCs w:val="36"/>
              </w:rPr>
              <w:t>Tuesday 9</w:t>
            </w:r>
            <w:r w:rsidR="00DE21FA" w:rsidRPr="00DE21FA">
              <w:rPr>
                <w:rFonts w:ascii="Century Gothic" w:hAnsi="Century Gothic"/>
                <w:b/>
                <w:color w:val="365F91" w:themeColor="accent1" w:themeShade="BF"/>
                <w:sz w:val="36"/>
                <w:szCs w:val="36"/>
                <w:vertAlign w:val="superscript"/>
              </w:rPr>
              <w:t>th</w:t>
            </w:r>
            <w:r w:rsidR="00DE21FA" w:rsidRPr="00DE21FA">
              <w:rPr>
                <w:rFonts w:ascii="Century Gothic" w:hAnsi="Century Gothic"/>
                <w:b/>
                <w:color w:val="365F91" w:themeColor="accent1" w:themeShade="BF"/>
                <w:sz w:val="36"/>
                <w:szCs w:val="36"/>
              </w:rPr>
              <w:t xml:space="preserve"> June</w:t>
            </w:r>
          </w:p>
          <w:p w:rsidR="009A21FD" w:rsidRPr="00DE21FA" w:rsidRDefault="009A21FD" w:rsidP="009A21FD">
            <w:pPr>
              <w:tabs>
                <w:tab w:val="left" w:pos="1965"/>
                <w:tab w:val="center" w:pos="4603"/>
              </w:tabs>
              <w:spacing w:line="240" w:lineRule="auto"/>
              <w:outlineLvl w:val="0"/>
              <w:rPr>
                <w:rFonts w:ascii="Century Gothic" w:hAnsi="Century Gothic"/>
                <w:b/>
                <w:color w:val="365F91" w:themeColor="accent1" w:themeShade="BF"/>
                <w:sz w:val="36"/>
                <w:szCs w:val="36"/>
              </w:rPr>
            </w:pPr>
            <w:r w:rsidRPr="00DE21FA">
              <w:rPr>
                <w:rFonts w:ascii="Century Gothic" w:hAnsi="Century Gothic"/>
                <w:b/>
                <w:color w:val="365F91" w:themeColor="accent1" w:themeShade="BF"/>
                <w:sz w:val="36"/>
                <w:szCs w:val="36"/>
              </w:rPr>
              <w:t>Time:        10.30 am till 12.30 pm</w:t>
            </w:r>
          </w:p>
          <w:p w:rsidR="009A21FD" w:rsidRDefault="009A21FD" w:rsidP="009A21FD">
            <w:pPr>
              <w:rPr>
                <w:rFonts w:ascii="Century Gothic" w:hAnsi="Century Gothic"/>
                <w:sz w:val="32"/>
                <w:szCs w:val="32"/>
              </w:rPr>
            </w:pPr>
            <w:r w:rsidRPr="00DE21FA">
              <w:rPr>
                <w:rFonts w:ascii="Century Gothic" w:hAnsi="Century Gothic"/>
                <w:b/>
                <w:color w:val="365F91" w:themeColor="accent1" w:themeShade="BF"/>
                <w:sz w:val="36"/>
                <w:szCs w:val="36"/>
              </w:rPr>
              <w:t>Venue:    Farley Community Centre</w:t>
            </w:r>
          </w:p>
        </w:tc>
      </w:tr>
    </w:tbl>
    <w:p w:rsidR="009A21FD" w:rsidRPr="009A21FD" w:rsidRDefault="00E35225" w:rsidP="009A21FD">
      <w:pPr>
        <w:pStyle w:val="ListParagraph"/>
        <w:numPr>
          <w:ilvl w:val="0"/>
          <w:numId w:val="37"/>
        </w:numPr>
        <w:tabs>
          <w:tab w:val="left" w:pos="1965"/>
          <w:tab w:val="center" w:pos="4603"/>
        </w:tabs>
        <w:outlineLvl w:val="0"/>
        <w:rPr>
          <w:rFonts w:ascii="Century Gothic" w:hAnsi="Century Gothic"/>
          <w:b/>
          <w:sz w:val="28"/>
          <w:szCs w:val="28"/>
        </w:rPr>
      </w:pPr>
      <w:r>
        <w:rPr>
          <w:rFonts w:ascii="Century Gothic" w:hAnsi="Century Gothic"/>
          <w:b/>
          <w:sz w:val="28"/>
          <w:szCs w:val="28"/>
        </w:rPr>
        <w:t>Please take note that t</w:t>
      </w:r>
      <w:r w:rsidR="009A21FD" w:rsidRPr="009A21FD">
        <w:rPr>
          <w:rFonts w:ascii="Century Gothic" w:hAnsi="Century Gothic"/>
          <w:b/>
          <w:sz w:val="28"/>
          <w:szCs w:val="28"/>
        </w:rPr>
        <w:t>he start time of this meeting has been changed to</w:t>
      </w:r>
      <w:r>
        <w:rPr>
          <w:rFonts w:ascii="Century Gothic" w:hAnsi="Century Gothic"/>
          <w:b/>
          <w:sz w:val="28"/>
          <w:szCs w:val="28"/>
        </w:rPr>
        <w:t xml:space="preserve"> </w:t>
      </w:r>
      <w:proofErr w:type="spellStart"/>
      <w:r>
        <w:rPr>
          <w:rFonts w:ascii="Century Gothic" w:hAnsi="Century Gothic"/>
          <w:b/>
          <w:sz w:val="28"/>
          <w:szCs w:val="28"/>
        </w:rPr>
        <w:t>10.30am</w:t>
      </w:r>
      <w:proofErr w:type="spellEnd"/>
      <w:r>
        <w:rPr>
          <w:rFonts w:ascii="Century Gothic" w:hAnsi="Century Gothic"/>
          <w:b/>
          <w:sz w:val="28"/>
          <w:szCs w:val="28"/>
        </w:rPr>
        <w:t>; to</w:t>
      </w:r>
      <w:r w:rsidR="009A21FD" w:rsidRPr="009A21FD">
        <w:rPr>
          <w:rFonts w:ascii="Century Gothic" w:hAnsi="Century Gothic"/>
          <w:b/>
          <w:sz w:val="28"/>
          <w:szCs w:val="28"/>
        </w:rPr>
        <w:t xml:space="preserve"> </w:t>
      </w:r>
      <w:r w:rsidR="009A21FD">
        <w:rPr>
          <w:rFonts w:ascii="Century Gothic" w:hAnsi="Century Gothic"/>
          <w:b/>
          <w:sz w:val="28"/>
          <w:szCs w:val="28"/>
        </w:rPr>
        <w:t>accommodate</w:t>
      </w:r>
      <w:r w:rsidR="009A21FD" w:rsidRPr="009A21FD">
        <w:rPr>
          <w:rFonts w:ascii="Century Gothic" w:hAnsi="Century Gothic"/>
          <w:b/>
          <w:sz w:val="28"/>
          <w:szCs w:val="28"/>
        </w:rPr>
        <w:t xml:space="preserve"> service users using bus passes after </w:t>
      </w:r>
      <w:proofErr w:type="spellStart"/>
      <w:r w:rsidR="009A21FD" w:rsidRPr="009A21FD">
        <w:rPr>
          <w:rFonts w:ascii="Century Gothic" w:hAnsi="Century Gothic"/>
          <w:b/>
          <w:sz w:val="28"/>
          <w:szCs w:val="28"/>
        </w:rPr>
        <w:t>9.30am</w:t>
      </w:r>
      <w:proofErr w:type="spellEnd"/>
      <w:r w:rsidR="009A21FD">
        <w:rPr>
          <w:rFonts w:ascii="Century Gothic" w:hAnsi="Century Gothic"/>
          <w:b/>
          <w:sz w:val="28"/>
          <w:szCs w:val="28"/>
        </w:rPr>
        <w:t xml:space="preserve">. </w:t>
      </w:r>
      <w:r w:rsidR="009A21FD" w:rsidRPr="009A21FD">
        <w:rPr>
          <w:rFonts w:ascii="Century Gothic" w:hAnsi="Century Gothic"/>
          <w:b/>
          <w:sz w:val="28"/>
          <w:szCs w:val="28"/>
        </w:rPr>
        <w:t xml:space="preserve"> </w:t>
      </w:r>
      <w:r w:rsidR="00817D62" w:rsidRPr="009A21FD">
        <w:rPr>
          <w:rFonts w:ascii="Century Gothic" w:hAnsi="Century Gothic"/>
          <w:b/>
          <w:sz w:val="28"/>
          <w:szCs w:val="28"/>
        </w:rPr>
        <w:t xml:space="preserve">     </w:t>
      </w:r>
    </w:p>
    <w:p w:rsidR="00606C8F" w:rsidRPr="009A21FD" w:rsidRDefault="00606C8F" w:rsidP="009A21FD">
      <w:pPr>
        <w:rPr>
          <w:rFonts w:ascii="Century Gothic" w:hAnsi="Century Gothic"/>
          <w:sz w:val="32"/>
          <w:szCs w:val="32"/>
        </w:rPr>
      </w:pPr>
    </w:p>
    <w:sectPr w:rsidR="00606C8F" w:rsidRPr="009A21FD" w:rsidSect="00DC2B33">
      <w:headerReference w:type="default" r:id="rId30"/>
      <w:footerReference w:type="even" r:id="rId31"/>
      <w:footerReference w:type="default" r:id="rId32"/>
      <w:pgSz w:w="11906" w:h="16838"/>
      <w:pgMar w:top="1025" w:right="991" w:bottom="899" w:left="851" w:header="540"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899" w:rsidRDefault="00344899">
      <w:r>
        <w:separator/>
      </w:r>
    </w:p>
  </w:endnote>
  <w:endnote w:type="continuationSeparator" w:id="0">
    <w:p w:rsidR="00344899" w:rsidRDefault="00344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E0F" w:rsidRDefault="00414E0F" w:rsidP="00311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4E0F" w:rsidRDefault="00414E0F" w:rsidP="00E355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E0F" w:rsidRDefault="00414E0F" w:rsidP="00311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449F">
      <w:rPr>
        <w:rStyle w:val="PageNumber"/>
        <w:noProof/>
      </w:rPr>
      <w:t>1</w:t>
    </w:r>
    <w:r>
      <w:rPr>
        <w:rStyle w:val="PageNumber"/>
      </w:rPr>
      <w:fldChar w:fldCharType="end"/>
    </w:r>
  </w:p>
  <w:p w:rsidR="00414E0F" w:rsidRPr="009239C4" w:rsidRDefault="00414E0F" w:rsidP="00E355BF">
    <w:pPr>
      <w:pStyle w:val="Footer"/>
      <w:ind w:right="360"/>
      <w:rPr>
        <w:rFonts w:ascii="Comic Sans MS" w:hAnsi="Comic Sans MS"/>
        <w:sz w:val="20"/>
        <w:szCs w:val="20"/>
      </w:rPr>
    </w:pPr>
    <w:r>
      <w:rPr>
        <w:rFonts w:ascii="Comic Sans MS" w:hAnsi="Comic Sans MS"/>
        <w:sz w:val="20"/>
        <w:szCs w:val="20"/>
      </w:rPr>
      <w:t>Learning Disability</w:t>
    </w:r>
    <w:r w:rsidRPr="009239C4">
      <w:rPr>
        <w:rFonts w:ascii="Comic Sans MS" w:hAnsi="Comic Sans MS"/>
        <w:sz w:val="20"/>
        <w:szCs w:val="20"/>
      </w:rPr>
      <w:t xml:space="preserve"> Partnership Board, Subgroups and Forums </w:t>
    </w:r>
    <w:r>
      <w:rPr>
        <w:rFonts w:ascii="Comic Sans MS" w:hAnsi="Comic Sans MS"/>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899" w:rsidRDefault="00344899">
      <w:r>
        <w:separator/>
      </w:r>
    </w:p>
  </w:footnote>
  <w:footnote w:type="continuationSeparator" w:id="0">
    <w:p w:rsidR="00344899" w:rsidRDefault="00344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E0F" w:rsidRPr="009D0342" w:rsidRDefault="00414E0F" w:rsidP="009239C4">
    <w:pPr>
      <w:pStyle w:val="Header"/>
      <w:jc w:val="center"/>
      <w:rPr>
        <w:rFonts w:ascii="Century Gothic" w:hAnsi="Century Gothic"/>
        <w:sz w:val="36"/>
        <w:szCs w:val="36"/>
      </w:rPr>
    </w:pPr>
    <w:r w:rsidRPr="009D0342">
      <w:rPr>
        <w:rFonts w:ascii="Century Gothic" w:hAnsi="Century Gothic"/>
        <w:sz w:val="36"/>
        <w:szCs w:val="36"/>
      </w:rPr>
      <w:t>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AF29"/>
      </v:shape>
    </w:pict>
  </w:numPicBullet>
  <w:abstractNum w:abstractNumId="0">
    <w:nsid w:val="01C05B2A"/>
    <w:multiLevelType w:val="hybridMultilevel"/>
    <w:tmpl w:val="5DD63E0A"/>
    <w:lvl w:ilvl="0" w:tplc="EAA6A89C">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6B04CBC"/>
    <w:multiLevelType w:val="hybridMultilevel"/>
    <w:tmpl w:val="3994449E"/>
    <w:lvl w:ilvl="0" w:tplc="EAA6A89C">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B02589"/>
    <w:multiLevelType w:val="hybridMultilevel"/>
    <w:tmpl w:val="98D0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315DBF"/>
    <w:multiLevelType w:val="hybridMultilevel"/>
    <w:tmpl w:val="7D5EF3E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B62803"/>
    <w:multiLevelType w:val="hybridMultilevel"/>
    <w:tmpl w:val="C380B336"/>
    <w:lvl w:ilvl="0" w:tplc="08090001">
      <w:start w:val="1"/>
      <w:numFmt w:val="bullet"/>
      <w:lvlText w:val=""/>
      <w:lvlJc w:val="left"/>
      <w:pPr>
        <w:ind w:left="1524" w:hanging="360"/>
      </w:pPr>
      <w:rPr>
        <w:rFonts w:ascii="Symbol" w:hAnsi="Symbol" w:hint="default"/>
      </w:rPr>
    </w:lvl>
    <w:lvl w:ilvl="1" w:tplc="08090003" w:tentative="1">
      <w:start w:val="1"/>
      <w:numFmt w:val="bullet"/>
      <w:lvlText w:val="o"/>
      <w:lvlJc w:val="left"/>
      <w:pPr>
        <w:ind w:left="2244" w:hanging="360"/>
      </w:pPr>
      <w:rPr>
        <w:rFonts w:ascii="Courier New" w:hAnsi="Courier New" w:cs="Courier New" w:hint="default"/>
      </w:rPr>
    </w:lvl>
    <w:lvl w:ilvl="2" w:tplc="08090005" w:tentative="1">
      <w:start w:val="1"/>
      <w:numFmt w:val="bullet"/>
      <w:lvlText w:val=""/>
      <w:lvlJc w:val="left"/>
      <w:pPr>
        <w:ind w:left="2964" w:hanging="360"/>
      </w:pPr>
      <w:rPr>
        <w:rFonts w:ascii="Wingdings" w:hAnsi="Wingdings" w:hint="default"/>
      </w:rPr>
    </w:lvl>
    <w:lvl w:ilvl="3" w:tplc="08090001" w:tentative="1">
      <w:start w:val="1"/>
      <w:numFmt w:val="bullet"/>
      <w:lvlText w:val=""/>
      <w:lvlJc w:val="left"/>
      <w:pPr>
        <w:ind w:left="3684" w:hanging="360"/>
      </w:pPr>
      <w:rPr>
        <w:rFonts w:ascii="Symbol" w:hAnsi="Symbol" w:hint="default"/>
      </w:rPr>
    </w:lvl>
    <w:lvl w:ilvl="4" w:tplc="08090003" w:tentative="1">
      <w:start w:val="1"/>
      <w:numFmt w:val="bullet"/>
      <w:lvlText w:val="o"/>
      <w:lvlJc w:val="left"/>
      <w:pPr>
        <w:ind w:left="4404" w:hanging="360"/>
      </w:pPr>
      <w:rPr>
        <w:rFonts w:ascii="Courier New" w:hAnsi="Courier New" w:cs="Courier New" w:hint="default"/>
      </w:rPr>
    </w:lvl>
    <w:lvl w:ilvl="5" w:tplc="08090005" w:tentative="1">
      <w:start w:val="1"/>
      <w:numFmt w:val="bullet"/>
      <w:lvlText w:val=""/>
      <w:lvlJc w:val="left"/>
      <w:pPr>
        <w:ind w:left="5124" w:hanging="360"/>
      </w:pPr>
      <w:rPr>
        <w:rFonts w:ascii="Wingdings" w:hAnsi="Wingdings" w:hint="default"/>
      </w:rPr>
    </w:lvl>
    <w:lvl w:ilvl="6" w:tplc="08090001" w:tentative="1">
      <w:start w:val="1"/>
      <w:numFmt w:val="bullet"/>
      <w:lvlText w:val=""/>
      <w:lvlJc w:val="left"/>
      <w:pPr>
        <w:ind w:left="5844" w:hanging="360"/>
      </w:pPr>
      <w:rPr>
        <w:rFonts w:ascii="Symbol" w:hAnsi="Symbol" w:hint="default"/>
      </w:rPr>
    </w:lvl>
    <w:lvl w:ilvl="7" w:tplc="08090003" w:tentative="1">
      <w:start w:val="1"/>
      <w:numFmt w:val="bullet"/>
      <w:lvlText w:val="o"/>
      <w:lvlJc w:val="left"/>
      <w:pPr>
        <w:ind w:left="6564" w:hanging="360"/>
      </w:pPr>
      <w:rPr>
        <w:rFonts w:ascii="Courier New" w:hAnsi="Courier New" w:cs="Courier New" w:hint="default"/>
      </w:rPr>
    </w:lvl>
    <w:lvl w:ilvl="8" w:tplc="08090005" w:tentative="1">
      <w:start w:val="1"/>
      <w:numFmt w:val="bullet"/>
      <w:lvlText w:val=""/>
      <w:lvlJc w:val="left"/>
      <w:pPr>
        <w:ind w:left="7284" w:hanging="360"/>
      </w:pPr>
      <w:rPr>
        <w:rFonts w:ascii="Wingdings" w:hAnsi="Wingdings" w:hint="default"/>
      </w:rPr>
    </w:lvl>
  </w:abstractNum>
  <w:abstractNum w:abstractNumId="5">
    <w:nsid w:val="0DBE5184"/>
    <w:multiLevelType w:val="hybridMultilevel"/>
    <w:tmpl w:val="158609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DF77EDA"/>
    <w:multiLevelType w:val="hybridMultilevel"/>
    <w:tmpl w:val="9A2C197E"/>
    <w:lvl w:ilvl="0" w:tplc="08090001">
      <w:start w:val="1"/>
      <w:numFmt w:val="bullet"/>
      <w:lvlText w:val=""/>
      <w:lvlJc w:val="left"/>
      <w:pPr>
        <w:ind w:left="1591" w:hanging="360"/>
      </w:pPr>
      <w:rPr>
        <w:rFonts w:ascii="Symbol" w:hAnsi="Symbol" w:hint="default"/>
      </w:rPr>
    </w:lvl>
    <w:lvl w:ilvl="1" w:tplc="08090003" w:tentative="1">
      <w:start w:val="1"/>
      <w:numFmt w:val="bullet"/>
      <w:lvlText w:val="o"/>
      <w:lvlJc w:val="left"/>
      <w:pPr>
        <w:ind w:left="2311" w:hanging="360"/>
      </w:pPr>
      <w:rPr>
        <w:rFonts w:ascii="Courier New" w:hAnsi="Courier New" w:cs="Courier New" w:hint="default"/>
      </w:rPr>
    </w:lvl>
    <w:lvl w:ilvl="2" w:tplc="08090005" w:tentative="1">
      <w:start w:val="1"/>
      <w:numFmt w:val="bullet"/>
      <w:lvlText w:val=""/>
      <w:lvlJc w:val="left"/>
      <w:pPr>
        <w:ind w:left="3031" w:hanging="360"/>
      </w:pPr>
      <w:rPr>
        <w:rFonts w:ascii="Wingdings" w:hAnsi="Wingdings" w:hint="default"/>
      </w:rPr>
    </w:lvl>
    <w:lvl w:ilvl="3" w:tplc="08090001" w:tentative="1">
      <w:start w:val="1"/>
      <w:numFmt w:val="bullet"/>
      <w:lvlText w:val=""/>
      <w:lvlJc w:val="left"/>
      <w:pPr>
        <w:ind w:left="3751" w:hanging="360"/>
      </w:pPr>
      <w:rPr>
        <w:rFonts w:ascii="Symbol" w:hAnsi="Symbol" w:hint="default"/>
      </w:rPr>
    </w:lvl>
    <w:lvl w:ilvl="4" w:tplc="08090003" w:tentative="1">
      <w:start w:val="1"/>
      <w:numFmt w:val="bullet"/>
      <w:lvlText w:val="o"/>
      <w:lvlJc w:val="left"/>
      <w:pPr>
        <w:ind w:left="4471" w:hanging="360"/>
      </w:pPr>
      <w:rPr>
        <w:rFonts w:ascii="Courier New" w:hAnsi="Courier New" w:cs="Courier New" w:hint="default"/>
      </w:rPr>
    </w:lvl>
    <w:lvl w:ilvl="5" w:tplc="08090005" w:tentative="1">
      <w:start w:val="1"/>
      <w:numFmt w:val="bullet"/>
      <w:lvlText w:val=""/>
      <w:lvlJc w:val="left"/>
      <w:pPr>
        <w:ind w:left="5191" w:hanging="360"/>
      </w:pPr>
      <w:rPr>
        <w:rFonts w:ascii="Wingdings" w:hAnsi="Wingdings" w:hint="default"/>
      </w:rPr>
    </w:lvl>
    <w:lvl w:ilvl="6" w:tplc="08090001" w:tentative="1">
      <w:start w:val="1"/>
      <w:numFmt w:val="bullet"/>
      <w:lvlText w:val=""/>
      <w:lvlJc w:val="left"/>
      <w:pPr>
        <w:ind w:left="5911" w:hanging="360"/>
      </w:pPr>
      <w:rPr>
        <w:rFonts w:ascii="Symbol" w:hAnsi="Symbol" w:hint="default"/>
      </w:rPr>
    </w:lvl>
    <w:lvl w:ilvl="7" w:tplc="08090003" w:tentative="1">
      <w:start w:val="1"/>
      <w:numFmt w:val="bullet"/>
      <w:lvlText w:val="o"/>
      <w:lvlJc w:val="left"/>
      <w:pPr>
        <w:ind w:left="6631" w:hanging="360"/>
      </w:pPr>
      <w:rPr>
        <w:rFonts w:ascii="Courier New" w:hAnsi="Courier New" w:cs="Courier New" w:hint="default"/>
      </w:rPr>
    </w:lvl>
    <w:lvl w:ilvl="8" w:tplc="08090005" w:tentative="1">
      <w:start w:val="1"/>
      <w:numFmt w:val="bullet"/>
      <w:lvlText w:val=""/>
      <w:lvlJc w:val="left"/>
      <w:pPr>
        <w:ind w:left="7351" w:hanging="360"/>
      </w:pPr>
      <w:rPr>
        <w:rFonts w:ascii="Wingdings" w:hAnsi="Wingdings" w:hint="default"/>
      </w:rPr>
    </w:lvl>
  </w:abstractNum>
  <w:abstractNum w:abstractNumId="7">
    <w:nsid w:val="103A2F9B"/>
    <w:multiLevelType w:val="hybridMultilevel"/>
    <w:tmpl w:val="B2C494B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59E5F96"/>
    <w:multiLevelType w:val="hybridMultilevel"/>
    <w:tmpl w:val="943C570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nsid w:val="26926722"/>
    <w:multiLevelType w:val="hybridMultilevel"/>
    <w:tmpl w:val="BB8EEF5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BBE5B87"/>
    <w:multiLevelType w:val="hybridMultilevel"/>
    <w:tmpl w:val="4762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7935B8"/>
    <w:multiLevelType w:val="hybridMultilevel"/>
    <w:tmpl w:val="7E7864B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57763A"/>
    <w:multiLevelType w:val="hybridMultilevel"/>
    <w:tmpl w:val="D24E9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FD7A19"/>
    <w:multiLevelType w:val="hybridMultilevel"/>
    <w:tmpl w:val="D2582FFE"/>
    <w:lvl w:ilvl="0" w:tplc="EAA6A89C">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B6968AD"/>
    <w:multiLevelType w:val="hybridMultilevel"/>
    <w:tmpl w:val="1A9E8E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7E321F"/>
    <w:multiLevelType w:val="hybridMultilevel"/>
    <w:tmpl w:val="0D84D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17F5F2A"/>
    <w:multiLevelType w:val="hybridMultilevel"/>
    <w:tmpl w:val="CE5A0838"/>
    <w:lvl w:ilvl="0" w:tplc="04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9475F7"/>
    <w:multiLevelType w:val="hybridMultilevel"/>
    <w:tmpl w:val="A9DE4BA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39D2971"/>
    <w:multiLevelType w:val="hybridMultilevel"/>
    <w:tmpl w:val="39B077D2"/>
    <w:lvl w:ilvl="0" w:tplc="04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9FE6107"/>
    <w:multiLevelType w:val="hybridMultilevel"/>
    <w:tmpl w:val="F830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7312B1"/>
    <w:multiLevelType w:val="hybridMultilevel"/>
    <w:tmpl w:val="018C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6E2AD8"/>
    <w:multiLevelType w:val="hybridMultilevel"/>
    <w:tmpl w:val="D9229956"/>
    <w:lvl w:ilvl="0" w:tplc="EAA6A89C">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2B541DB"/>
    <w:multiLevelType w:val="hybridMultilevel"/>
    <w:tmpl w:val="658AB63C"/>
    <w:lvl w:ilvl="0" w:tplc="04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372007E"/>
    <w:multiLevelType w:val="hybridMultilevel"/>
    <w:tmpl w:val="F9641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B883D0F"/>
    <w:multiLevelType w:val="hybridMultilevel"/>
    <w:tmpl w:val="2F18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127690"/>
    <w:multiLevelType w:val="hybridMultilevel"/>
    <w:tmpl w:val="CA4EAA3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1860B3D"/>
    <w:multiLevelType w:val="hybridMultilevel"/>
    <w:tmpl w:val="9F9A6708"/>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nsid w:val="61FD69D5"/>
    <w:multiLevelType w:val="hybridMultilevel"/>
    <w:tmpl w:val="D780090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8">
    <w:nsid w:val="64705A4F"/>
    <w:multiLevelType w:val="hybridMultilevel"/>
    <w:tmpl w:val="FF26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FE6640"/>
    <w:multiLevelType w:val="hybridMultilevel"/>
    <w:tmpl w:val="0A92D2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nsid w:val="6D8840AB"/>
    <w:multiLevelType w:val="hybridMultilevel"/>
    <w:tmpl w:val="BEE4D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EF19F1"/>
    <w:multiLevelType w:val="hybridMultilevel"/>
    <w:tmpl w:val="AFCCDC3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69D25E4"/>
    <w:multiLevelType w:val="hybridMultilevel"/>
    <w:tmpl w:val="33A0F288"/>
    <w:lvl w:ilvl="0" w:tplc="EAA6A89C">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8326633"/>
    <w:multiLevelType w:val="hybridMultilevel"/>
    <w:tmpl w:val="ED60075E"/>
    <w:lvl w:ilvl="0" w:tplc="EAA6A89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7A1C5E9A"/>
    <w:multiLevelType w:val="hybridMultilevel"/>
    <w:tmpl w:val="0E649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C2D1B87"/>
    <w:multiLevelType w:val="hybridMultilevel"/>
    <w:tmpl w:val="EAB6EA74"/>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5A2E3D"/>
    <w:multiLevelType w:val="hybridMultilevel"/>
    <w:tmpl w:val="C49AE796"/>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9"/>
  </w:num>
  <w:num w:numId="3">
    <w:abstractNumId w:val="31"/>
  </w:num>
  <w:num w:numId="4">
    <w:abstractNumId w:val="3"/>
  </w:num>
  <w:num w:numId="5">
    <w:abstractNumId w:val="23"/>
  </w:num>
  <w:num w:numId="6">
    <w:abstractNumId w:val="16"/>
  </w:num>
  <w:num w:numId="7">
    <w:abstractNumId w:val="34"/>
  </w:num>
  <w:num w:numId="8">
    <w:abstractNumId w:val="17"/>
  </w:num>
  <w:num w:numId="9">
    <w:abstractNumId w:val="22"/>
  </w:num>
  <w:num w:numId="10">
    <w:abstractNumId w:val="27"/>
  </w:num>
  <w:num w:numId="11">
    <w:abstractNumId w:val="18"/>
  </w:num>
  <w:num w:numId="12">
    <w:abstractNumId w:val="26"/>
  </w:num>
  <w:num w:numId="13">
    <w:abstractNumId w:val="5"/>
  </w:num>
  <w:num w:numId="14">
    <w:abstractNumId w:val="33"/>
  </w:num>
  <w:num w:numId="15">
    <w:abstractNumId w:val="0"/>
  </w:num>
  <w:num w:numId="16">
    <w:abstractNumId w:val="13"/>
  </w:num>
  <w:num w:numId="17">
    <w:abstractNumId w:val="21"/>
  </w:num>
  <w:num w:numId="18">
    <w:abstractNumId w:val="1"/>
  </w:num>
  <w:num w:numId="19">
    <w:abstractNumId w:val="32"/>
  </w:num>
  <w:num w:numId="20">
    <w:abstractNumId w:val="8"/>
  </w:num>
  <w:num w:numId="21">
    <w:abstractNumId w:val="30"/>
  </w:num>
  <w:num w:numId="22">
    <w:abstractNumId w:val="6"/>
  </w:num>
  <w:num w:numId="23">
    <w:abstractNumId w:val="12"/>
  </w:num>
  <w:num w:numId="24">
    <w:abstractNumId w:val="35"/>
  </w:num>
  <w:num w:numId="25">
    <w:abstractNumId w:val="36"/>
  </w:num>
  <w:num w:numId="26">
    <w:abstractNumId w:val="19"/>
  </w:num>
  <w:num w:numId="27">
    <w:abstractNumId w:val="20"/>
  </w:num>
  <w:num w:numId="28">
    <w:abstractNumId w:val="10"/>
  </w:num>
  <w:num w:numId="29">
    <w:abstractNumId w:val="24"/>
  </w:num>
  <w:num w:numId="30">
    <w:abstractNumId w:val="2"/>
  </w:num>
  <w:num w:numId="31">
    <w:abstractNumId w:val="4"/>
  </w:num>
  <w:num w:numId="32">
    <w:abstractNumId w:val="7"/>
  </w:num>
  <w:num w:numId="33">
    <w:abstractNumId w:val="15"/>
  </w:num>
  <w:num w:numId="34">
    <w:abstractNumId w:val="28"/>
  </w:num>
  <w:num w:numId="35">
    <w:abstractNumId w:val="29"/>
  </w:num>
  <w:num w:numId="36">
    <w:abstractNumId w:val="1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24A9A"/>
    <w:rsid w:val="000022D2"/>
    <w:rsid w:val="00003401"/>
    <w:rsid w:val="00011BDF"/>
    <w:rsid w:val="000324F1"/>
    <w:rsid w:val="0003596D"/>
    <w:rsid w:val="000421B4"/>
    <w:rsid w:val="000432EB"/>
    <w:rsid w:val="00043FA9"/>
    <w:rsid w:val="00044E5D"/>
    <w:rsid w:val="00044FAF"/>
    <w:rsid w:val="00057058"/>
    <w:rsid w:val="00064BE7"/>
    <w:rsid w:val="00065BF3"/>
    <w:rsid w:val="00084882"/>
    <w:rsid w:val="000B402F"/>
    <w:rsid w:val="000B7C3D"/>
    <w:rsid w:val="000D23E8"/>
    <w:rsid w:val="000E0B29"/>
    <w:rsid w:val="0010357F"/>
    <w:rsid w:val="0011061B"/>
    <w:rsid w:val="001200D7"/>
    <w:rsid w:val="00124A9A"/>
    <w:rsid w:val="00130938"/>
    <w:rsid w:val="0014403E"/>
    <w:rsid w:val="001446DC"/>
    <w:rsid w:val="00173103"/>
    <w:rsid w:val="001851CD"/>
    <w:rsid w:val="00187C14"/>
    <w:rsid w:val="00191EFF"/>
    <w:rsid w:val="00194562"/>
    <w:rsid w:val="001C2356"/>
    <w:rsid w:val="001D174C"/>
    <w:rsid w:val="00210FDC"/>
    <w:rsid w:val="0023251B"/>
    <w:rsid w:val="002446E7"/>
    <w:rsid w:val="0024536E"/>
    <w:rsid w:val="0024712D"/>
    <w:rsid w:val="0026250D"/>
    <w:rsid w:val="00265C2C"/>
    <w:rsid w:val="002809A4"/>
    <w:rsid w:val="0029197A"/>
    <w:rsid w:val="00292CFF"/>
    <w:rsid w:val="002A21DB"/>
    <w:rsid w:val="002A2958"/>
    <w:rsid w:val="002A5268"/>
    <w:rsid w:val="002A57CB"/>
    <w:rsid w:val="002B4294"/>
    <w:rsid w:val="002C42AE"/>
    <w:rsid w:val="002C7820"/>
    <w:rsid w:val="002C7BD1"/>
    <w:rsid w:val="002E49EA"/>
    <w:rsid w:val="002F3CDF"/>
    <w:rsid w:val="00311E4B"/>
    <w:rsid w:val="00322B40"/>
    <w:rsid w:val="003253FE"/>
    <w:rsid w:val="00325DE3"/>
    <w:rsid w:val="00330C91"/>
    <w:rsid w:val="00344899"/>
    <w:rsid w:val="0034701A"/>
    <w:rsid w:val="003544E9"/>
    <w:rsid w:val="0036381E"/>
    <w:rsid w:val="00366A0A"/>
    <w:rsid w:val="003A2380"/>
    <w:rsid w:val="003A4300"/>
    <w:rsid w:val="003A4CC3"/>
    <w:rsid w:val="003A7132"/>
    <w:rsid w:val="003A7880"/>
    <w:rsid w:val="003D3485"/>
    <w:rsid w:val="003E061C"/>
    <w:rsid w:val="003E23D1"/>
    <w:rsid w:val="003E3D39"/>
    <w:rsid w:val="003F27DA"/>
    <w:rsid w:val="00406DAF"/>
    <w:rsid w:val="004132E3"/>
    <w:rsid w:val="00414E0F"/>
    <w:rsid w:val="00424B3B"/>
    <w:rsid w:val="004254D4"/>
    <w:rsid w:val="00426705"/>
    <w:rsid w:val="004601DB"/>
    <w:rsid w:val="004905EF"/>
    <w:rsid w:val="004A3879"/>
    <w:rsid w:val="004A7B7D"/>
    <w:rsid w:val="004B462C"/>
    <w:rsid w:val="004B5D45"/>
    <w:rsid w:val="004C4468"/>
    <w:rsid w:val="004D096B"/>
    <w:rsid w:val="004E57DA"/>
    <w:rsid w:val="004F5D9B"/>
    <w:rsid w:val="004F631A"/>
    <w:rsid w:val="00504598"/>
    <w:rsid w:val="00504658"/>
    <w:rsid w:val="0050525A"/>
    <w:rsid w:val="00513E07"/>
    <w:rsid w:val="005172B1"/>
    <w:rsid w:val="00531D72"/>
    <w:rsid w:val="00541290"/>
    <w:rsid w:val="00552C69"/>
    <w:rsid w:val="0056233B"/>
    <w:rsid w:val="005641B0"/>
    <w:rsid w:val="0057063D"/>
    <w:rsid w:val="00570CC1"/>
    <w:rsid w:val="00594AD2"/>
    <w:rsid w:val="005A4C7F"/>
    <w:rsid w:val="005A5F30"/>
    <w:rsid w:val="005B5A83"/>
    <w:rsid w:val="005E79FA"/>
    <w:rsid w:val="00600A81"/>
    <w:rsid w:val="00604A6A"/>
    <w:rsid w:val="00606C8F"/>
    <w:rsid w:val="00607575"/>
    <w:rsid w:val="00627C79"/>
    <w:rsid w:val="00627FCE"/>
    <w:rsid w:val="00636929"/>
    <w:rsid w:val="00642499"/>
    <w:rsid w:val="00646F9D"/>
    <w:rsid w:val="00650771"/>
    <w:rsid w:val="006570CA"/>
    <w:rsid w:val="00661359"/>
    <w:rsid w:val="00690318"/>
    <w:rsid w:val="0069465C"/>
    <w:rsid w:val="006B093B"/>
    <w:rsid w:val="006B2BAE"/>
    <w:rsid w:val="006C39B4"/>
    <w:rsid w:val="006D7915"/>
    <w:rsid w:val="00701B63"/>
    <w:rsid w:val="00707081"/>
    <w:rsid w:val="00713573"/>
    <w:rsid w:val="007177DB"/>
    <w:rsid w:val="00720BFC"/>
    <w:rsid w:val="00727A80"/>
    <w:rsid w:val="00743B74"/>
    <w:rsid w:val="00746B1C"/>
    <w:rsid w:val="00757CAA"/>
    <w:rsid w:val="00777429"/>
    <w:rsid w:val="00783CD4"/>
    <w:rsid w:val="00795DAB"/>
    <w:rsid w:val="007A69EF"/>
    <w:rsid w:val="007C7016"/>
    <w:rsid w:val="007D1292"/>
    <w:rsid w:val="007E45F2"/>
    <w:rsid w:val="00800065"/>
    <w:rsid w:val="00800B51"/>
    <w:rsid w:val="00817D62"/>
    <w:rsid w:val="00841AB4"/>
    <w:rsid w:val="0086345A"/>
    <w:rsid w:val="00883EBF"/>
    <w:rsid w:val="008A005B"/>
    <w:rsid w:val="008B0039"/>
    <w:rsid w:val="008B0BEC"/>
    <w:rsid w:val="008C64F1"/>
    <w:rsid w:val="008D30FD"/>
    <w:rsid w:val="008D456C"/>
    <w:rsid w:val="008E04F3"/>
    <w:rsid w:val="008E69E8"/>
    <w:rsid w:val="00915B8D"/>
    <w:rsid w:val="009239C4"/>
    <w:rsid w:val="0093288E"/>
    <w:rsid w:val="009340EB"/>
    <w:rsid w:val="009342A4"/>
    <w:rsid w:val="0093490D"/>
    <w:rsid w:val="00934CE6"/>
    <w:rsid w:val="009434D9"/>
    <w:rsid w:val="009461BE"/>
    <w:rsid w:val="00951988"/>
    <w:rsid w:val="00957CEA"/>
    <w:rsid w:val="00961EC1"/>
    <w:rsid w:val="009661AE"/>
    <w:rsid w:val="00976F73"/>
    <w:rsid w:val="00981D07"/>
    <w:rsid w:val="009843B6"/>
    <w:rsid w:val="009A21FD"/>
    <w:rsid w:val="009B2985"/>
    <w:rsid w:val="009B444D"/>
    <w:rsid w:val="009B6FFB"/>
    <w:rsid w:val="009C5380"/>
    <w:rsid w:val="009C648C"/>
    <w:rsid w:val="009D0342"/>
    <w:rsid w:val="009D4F68"/>
    <w:rsid w:val="009E5F01"/>
    <w:rsid w:val="00A010B5"/>
    <w:rsid w:val="00A10FBE"/>
    <w:rsid w:val="00A1356E"/>
    <w:rsid w:val="00A16E80"/>
    <w:rsid w:val="00A22C7B"/>
    <w:rsid w:val="00A33513"/>
    <w:rsid w:val="00A52816"/>
    <w:rsid w:val="00A64898"/>
    <w:rsid w:val="00A757B1"/>
    <w:rsid w:val="00A9098C"/>
    <w:rsid w:val="00A94365"/>
    <w:rsid w:val="00AA28BE"/>
    <w:rsid w:val="00AA603B"/>
    <w:rsid w:val="00AA765C"/>
    <w:rsid w:val="00AA78BE"/>
    <w:rsid w:val="00AD3F11"/>
    <w:rsid w:val="00AD4091"/>
    <w:rsid w:val="00AD69A9"/>
    <w:rsid w:val="00AE2DA3"/>
    <w:rsid w:val="00AF0AB4"/>
    <w:rsid w:val="00B00410"/>
    <w:rsid w:val="00B12EDA"/>
    <w:rsid w:val="00B27C15"/>
    <w:rsid w:val="00B41C41"/>
    <w:rsid w:val="00B6158A"/>
    <w:rsid w:val="00B7157B"/>
    <w:rsid w:val="00B80A49"/>
    <w:rsid w:val="00BA30B6"/>
    <w:rsid w:val="00BA4C47"/>
    <w:rsid w:val="00BB2813"/>
    <w:rsid w:val="00BB3687"/>
    <w:rsid w:val="00BD2C13"/>
    <w:rsid w:val="00BD6016"/>
    <w:rsid w:val="00BF0815"/>
    <w:rsid w:val="00BF0B3C"/>
    <w:rsid w:val="00BF4583"/>
    <w:rsid w:val="00C0312D"/>
    <w:rsid w:val="00C07E3B"/>
    <w:rsid w:val="00C16D1A"/>
    <w:rsid w:val="00C4188D"/>
    <w:rsid w:val="00C50184"/>
    <w:rsid w:val="00C63F06"/>
    <w:rsid w:val="00C7306A"/>
    <w:rsid w:val="00C75A33"/>
    <w:rsid w:val="00C86255"/>
    <w:rsid w:val="00CA167E"/>
    <w:rsid w:val="00CB4A01"/>
    <w:rsid w:val="00CD77B3"/>
    <w:rsid w:val="00CE1236"/>
    <w:rsid w:val="00CF0943"/>
    <w:rsid w:val="00CF4F13"/>
    <w:rsid w:val="00D0578E"/>
    <w:rsid w:val="00D07441"/>
    <w:rsid w:val="00D15A8C"/>
    <w:rsid w:val="00D17A2D"/>
    <w:rsid w:val="00D20244"/>
    <w:rsid w:val="00D227D3"/>
    <w:rsid w:val="00D24E7B"/>
    <w:rsid w:val="00D560E9"/>
    <w:rsid w:val="00D57826"/>
    <w:rsid w:val="00D63F4D"/>
    <w:rsid w:val="00D65ED2"/>
    <w:rsid w:val="00D76A34"/>
    <w:rsid w:val="00DC052E"/>
    <w:rsid w:val="00DC0AE5"/>
    <w:rsid w:val="00DC2B33"/>
    <w:rsid w:val="00DC6298"/>
    <w:rsid w:val="00DD538D"/>
    <w:rsid w:val="00DE21FA"/>
    <w:rsid w:val="00DE2B10"/>
    <w:rsid w:val="00DE2BC5"/>
    <w:rsid w:val="00DF12F6"/>
    <w:rsid w:val="00DF1FE5"/>
    <w:rsid w:val="00E165F2"/>
    <w:rsid w:val="00E30809"/>
    <w:rsid w:val="00E313AD"/>
    <w:rsid w:val="00E3358E"/>
    <w:rsid w:val="00E35225"/>
    <w:rsid w:val="00E355BF"/>
    <w:rsid w:val="00E43341"/>
    <w:rsid w:val="00E51E10"/>
    <w:rsid w:val="00E570C2"/>
    <w:rsid w:val="00E634C4"/>
    <w:rsid w:val="00E8776A"/>
    <w:rsid w:val="00E87FC4"/>
    <w:rsid w:val="00EA79D4"/>
    <w:rsid w:val="00EB5B52"/>
    <w:rsid w:val="00EB7286"/>
    <w:rsid w:val="00EC1587"/>
    <w:rsid w:val="00EC6F4C"/>
    <w:rsid w:val="00EE1E40"/>
    <w:rsid w:val="00EF243D"/>
    <w:rsid w:val="00EF2487"/>
    <w:rsid w:val="00EF39C5"/>
    <w:rsid w:val="00F00056"/>
    <w:rsid w:val="00F1627B"/>
    <w:rsid w:val="00F20AD5"/>
    <w:rsid w:val="00F3146E"/>
    <w:rsid w:val="00F442DA"/>
    <w:rsid w:val="00F81B32"/>
    <w:rsid w:val="00F97260"/>
    <w:rsid w:val="00FA449F"/>
    <w:rsid w:val="00FC2192"/>
    <w:rsid w:val="00FD5B94"/>
    <w:rsid w:val="00FD6244"/>
    <w:rsid w:val="00FE4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51B"/>
    <w:pPr>
      <w:spacing w:after="200" w:line="276" w:lineRule="auto"/>
    </w:pPr>
    <w:rPr>
      <w:rFonts w:ascii="Calibri" w:eastAsia="Calibri" w:hAnsi="Calibri"/>
      <w:sz w:val="22"/>
      <w:szCs w:val="22"/>
      <w:lang w:eastAsia="en-US"/>
    </w:rPr>
  </w:style>
  <w:style w:type="paragraph" w:styleId="Heading1">
    <w:name w:val="heading 1"/>
    <w:basedOn w:val="Normal"/>
    <w:next w:val="Normal"/>
    <w:qFormat/>
    <w:rsid w:val="0023251B"/>
    <w:pPr>
      <w:keepNext/>
      <w:outlineLvl w:val="0"/>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3251B"/>
    <w:rPr>
      <w:rFonts w:ascii="Calibri" w:eastAsia="Calibri" w:hAnsi="Calibri"/>
      <w:sz w:val="22"/>
      <w:szCs w:val="22"/>
      <w:lang w:eastAsia="en-US"/>
    </w:rPr>
  </w:style>
  <w:style w:type="paragraph" w:styleId="BalloonText">
    <w:name w:val="Balloon Text"/>
    <w:basedOn w:val="Normal"/>
    <w:semiHidden/>
    <w:rsid w:val="0023251B"/>
    <w:rPr>
      <w:rFonts w:ascii="Tahoma" w:hAnsi="Tahoma" w:cs="Tahoma"/>
      <w:sz w:val="16"/>
      <w:szCs w:val="16"/>
    </w:rPr>
  </w:style>
  <w:style w:type="character" w:styleId="Hyperlink">
    <w:name w:val="Hyperlink"/>
    <w:rsid w:val="00E87FC4"/>
    <w:rPr>
      <w:color w:val="0000FF"/>
      <w:u w:val="single"/>
    </w:rPr>
  </w:style>
  <w:style w:type="paragraph" w:styleId="DocumentMap">
    <w:name w:val="Document Map"/>
    <w:basedOn w:val="Normal"/>
    <w:semiHidden/>
    <w:rsid w:val="00C7306A"/>
    <w:pPr>
      <w:shd w:val="clear" w:color="auto" w:fill="000080"/>
    </w:pPr>
    <w:rPr>
      <w:rFonts w:ascii="Tahoma" w:hAnsi="Tahoma" w:cs="Tahoma"/>
      <w:sz w:val="20"/>
      <w:szCs w:val="20"/>
    </w:rPr>
  </w:style>
  <w:style w:type="table" w:styleId="TableGrid">
    <w:name w:val="Table Grid"/>
    <w:basedOn w:val="TableNormal"/>
    <w:rsid w:val="00CF094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239C4"/>
    <w:pPr>
      <w:tabs>
        <w:tab w:val="center" w:pos="4153"/>
        <w:tab w:val="right" w:pos="8306"/>
      </w:tabs>
    </w:pPr>
  </w:style>
  <w:style w:type="paragraph" w:styleId="Footer">
    <w:name w:val="footer"/>
    <w:basedOn w:val="Normal"/>
    <w:rsid w:val="009239C4"/>
    <w:pPr>
      <w:tabs>
        <w:tab w:val="center" w:pos="4153"/>
        <w:tab w:val="right" w:pos="8306"/>
      </w:tabs>
    </w:pPr>
  </w:style>
  <w:style w:type="character" w:styleId="PageNumber">
    <w:name w:val="page number"/>
    <w:basedOn w:val="DefaultParagraphFont"/>
    <w:rsid w:val="00E355BF"/>
  </w:style>
  <w:style w:type="paragraph" w:styleId="ListParagraph">
    <w:name w:val="List Paragraph"/>
    <w:basedOn w:val="Normal"/>
    <w:uiPriority w:val="34"/>
    <w:qFormat/>
    <w:rsid w:val="004D09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sz w:val="22"/>
      <w:szCs w:val="22"/>
      <w:lang w:eastAsia="en-US"/>
    </w:rPr>
  </w:style>
  <w:style w:type="paragraph" w:styleId="Heading1">
    <w:name w:val="heading 1"/>
    <w:basedOn w:val="Normal"/>
    <w:next w:val="Normal"/>
    <w:qFormat/>
    <w:pPr>
      <w:keepNext/>
      <w:outlineLvl w:val="0"/>
    </w:pPr>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Pr>
      <w:rFonts w:ascii="Calibri" w:eastAsia="Calibri" w:hAnsi="Calibri"/>
      <w:sz w:val="22"/>
      <w:szCs w:val="22"/>
      <w:lang w:eastAsia="en-US"/>
    </w:rPr>
  </w:style>
  <w:style w:type="paragraph" w:styleId="BalloonText">
    <w:name w:val="Balloon Text"/>
    <w:basedOn w:val="Normal"/>
    <w:semiHidden/>
    <w:rPr>
      <w:rFonts w:ascii="Tahoma" w:hAnsi="Tahoma" w:cs="Tahoma"/>
      <w:sz w:val="16"/>
      <w:szCs w:val="16"/>
    </w:rPr>
  </w:style>
  <w:style w:type="character" w:styleId="Hyperlink">
    <w:name w:val="Hyperlink"/>
    <w:rsid w:val="00E87FC4"/>
    <w:rPr>
      <w:color w:val="0000FF"/>
      <w:u w:val="single"/>
    </w:rPr>
  </w:style>
  <w:style w:type="paragraph" w:styleId="DocumentMap">
    <w:name w:val="Document Map"/>
    <w:basedOn w:val="Normal"/>
    <w:semiHidden/>
    <w:rsid w:val="00C7306A"/>
    <w:pPr>
      <w:shd w:val="clear" w:color="auto" w:fill="000080"/>
    </w:pPr>
    <w:rPr>
      <w:rFonts w:ascii="Tahoma" w:hAnsi="Tahoma" w:cs="Tahoma"/>
      <w:sz w:val="20"/>
      <w:szCs w:val="20"/>
    </w:rPr>
  </w:style>
  <w:style w:type="table" w:styleId="TableGrid">
    <w:name w:val="Table Grid"/>
    <w:basedOn w:val="TableNormal"/>
    <w:rsid w:val="00CF094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239C4"/>
    <w:pPr>
      <w:tabs>
        <w:tab w:val="center" w:pos="4153"/>
        <w:tab w:val="right" w:pos="8306"/>
      </w:tabs>
    </w:pPr>
  </w:style>
  <w:style w:type="paragraph" w:styleId="Footer">
    <w:name w:val="footer"/>
    <w:basedOn w:val="Normal"/>
    <w:rsid w:val="009239C4"/>
    <w:pPr>
      <w:tabs>
        <w:tab w:val="center" w:pos="4153"/>
        <w:tab w:val="right" w:pos="8306"/>
      </w:tabs>
    </w:pPr>
  </w:style>
  <w:style w:type="character" w:styleId="PageNumber">
    <w:name w:val="page number"/>
    <w:basedOn w:val="DefaultParagraphFont"/>
    <w:rsid w:val="00E355BF"/>
  </w:style>
  <w:style w:type="paragraph" w:styleId="ListParagraph">
    <w:name w:val="List Paragraph"/>
    <w:basedOn w:val="Normal"/>
    <w:uiPriority w:val="34"/>
    <w:qFormat/>
    <w:rsid w:val="004D09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oleObject" Target="embeddings/Microsoft_Excel_97-2003_Worksheet1.xls"/><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hyperlink" Target="mailto:Alison@teambedsandluton.co.uk"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package" Target="embeddings/Microsoft_Excel_Worksheet1.xlsx"/><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4182B-D5A9-41D3-B7E3-CC0D9AC4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1825</Words>
  <Characters>10404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Housing Sub-Group</vt:lpstr>
    </vt:vector>
  </TitlesOfParts>
  <Company>Luton Borough Council</Company>
  <LinksUpToDate>false</LinksUpToDate>
  <CharactersWithSpaces>12205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Sub-Group</dc:title>
  <dc:creator>scrasef</dc:creator>
  <cp:lastModifiedBy>Sheridan, Val (GCSx)</cp:lastModifiedBy>
  <cp:revision>22</cp:revision>
  <cp:lastPrinted>2014-07-22T11:43:00Z</cp:lastPrinted>
  <dcterms:created xsi:type="dcterms:W3CDTF">2014-11-06T16:02:00Z</dcterms:created>
  <dcterms:modified xsi:type="dcterms:W3CDTF">2015-03-05T11:17:00Z</dcterms:modified>
</cp:coreProperties>
</file>